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28C917C8"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33F574F8" w14:textId="77777777" w:rsidR="002971C2" w:rsidRPr="002971C2" w:rsidRDefault="002971C2" w:rsidP="002971C2">
            <w:pPr>
              <w:spacing w:after="0"/>
              <w:rPr>
                <w:rFonts w:ascii="Times New Roman" w:eastAsia="Times New Roman" w:hAnsi="Times New Roman" w:cs="Times New Roman"/>
                <w:sz w:val="20"/>
                <w:szCs w:val="20"/>
                <w:lang w:val="en-US"/>
              </w:rPr>
            </w:pPr>
          </w:p>
          <w:p w14:paraId="6A951067" w14:textId="77777777" w:rsidR="002971C2" w:rsidRPr="002971C2" w:rsidRDefault="002971C2" w:rsidP="002971C2">
            <w:pPr>
              <w:spacing w:after="0"/>
              <w:jc w:val="center"/>
              <w:rPr>
                <w:rFonts w:ascii="Times New Roman" w:eastAsia="Times New Roman" w:hAnsi="Times New Roman" w:cs="Times New Roman"/>
                <w:sz w:val="20"/>
                <w:szCs w:val="20"/>
              </w:rPr>
            </w:pPr>
          </w:p>
          <w:p w14:paraId="73A3361A"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7144FD3C" wp14:editId="7EB3DDEF">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575F78DB" w14:textId="77777777" w:rsidR="002971C2" w:rsidRPr="002971C2" w:rsidRDefault="002971C2" w:rsidP="002971C2">
            <w:pPr>
              <w:spacing w:after="0"/>
              <w:rPr>
                <w:rFonts w:ascii="Times New Roman" w:eastAsia="Times New Roman" w:hAnsi="Times New Roman" w:cs="Times New Roman"/>
                <w:sz w:val="20"/>
                <w:szCs w:val="20"/>
                <w:lang w:val="en-US"/>
              </w:rPr>
            </w:pPr>
          </w:p>
          <w:p w14:paraId="04AC5BAE"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6345C7D3"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070FCA8A"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03D9BE4B"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5365F286"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0915F020" w14:textId="77777777" w:rsidR="002971C2" w:rsidRPr="002971C2" w:rsidRDefault="002971C2" w:rsidP="002971C2">
            <w:pPr>
              <w:spacing w:after="0"/>
              <w:jc w:val="center"/>
              <w:rPr>
                <w:rFonts w:ascii="Times New Roman" w:eastAsia="Times New Roman" w:hAnsi="Times New Roman" w:cs="Times New Roman"/>
                <w:b/>
                <w:sz w:val="20"/>
                <w:szCs w:val="20"/>
              </w:rPr>
            </w:pPr>
          </w:p>
          <w:p w14:paraId="29A9AF41" w14:textId="500E1140"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A83C6A">
              <w:rPr>
                <w:rFonts w:ascii="Times New Roman" w:eastAsia="Times New Roman" w:hAnsi="Times New Roman" w:cs="Times New Roman"/>
                <w:b/>
                <w:sz w:val="48"/>
                <w:szCs w:val="48"/>
              </w:rPr>
              <w:t>6</w:t>
            </w:r>
          </w:p>
          <w:p w14:paraId="6DB509DB" w14:textId="0FE6E226"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A83C6A">
              <w:rPr>
                <w:rFonts w:ascii="Times New Roman" w:eastAsia="Times New Roman" w:hAnsi="Times New Roman" w:cs="Times New Roman"/>
                <w:b/>
                <w:sz w:val="48"/>
                <w:szCs w:val="48"/>
              </w:rPr>
              <w:t>20</w:t>
            </w:r>
            <w:r w:rsidR="00C60E57">
              <w:rPr>
                <w:rFonts w:ascii="Times New Roman" w:eastAsia="Times New Roman" w:hAnsi="Times New Roman" w:cs="Times New Roman"/>
                <w:b/>
                <w:sz w:val="48"/>
                <w:szCs w:val="48"/>
              </w:rPr>
              <w:t>.0</w:t>
            </w:r>
            <w:r w:rsidR="001E06F2">
              <w:rPr>
                <w:rFonts w:ascii="Times New Roman" w:eastAsia="Times New Roman" w:hAnsi="Times New Roman" w:cs="Times New Roman"/>
                <w:b/>
                <w:sz w:val="48"/>
                <w:szCs w:val="48"/>
              </w:rPr>
              <w:t>2</w:t>
            </w:r>
            <w:r w:rsidR="00C60E57">
              <w:rPr>
                <w:rFonts w:ascii="Times New Roman" w:eastAsia="Times New Roman" w:hAnsi="Times New Roman" w:cs="Times New Roman"/>
                <w:b/>
                <w:sz w:val="48"/>
                <w:szCs w:val="48"/>
              </w:rPr>
              <w:t>.202</w:t>
            </w:r>
            <w:r w:rsidR="001F3DFC">
              <w:rPr>
                <w:rFonts w:ascii="Times New Roman" w:eastAsia="Times New Roman" w:hAnsi="Times New Roman" w:cs="Times New Roman"/>
                <w:b/>
                <w:sz w:val="48"/>
                <w:szCs w:val="48"/>
              </w:rPr>
              <w:t>6</w:t>
            </w:r>
            <w:r w:rsidRPr="002971C2">
              <w:rPr>
                <w:rFonts w:ascii="Times New Roman" w:eastAsia="Times New Roman" w:hAnsi="Times New Roman" w:cs="Times New Roman"/>
                <w:b/>
                <w:sz w:val="48"/>
                <w:szCs w:val="48"/>
              </w:rPr>
              <w:t xml:space="preserve"> г.</w:t>
            </w:r>
          </w:p>
          <w:p w14:paraId="55480E11"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48509797"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p w14:paraId="56D44788" w14:textId="77777777" w:rsidR="002971C2" w:rsidRPr="002971C2" w:rsidRDefault="002971C2" w:rsidP="002971C2">
            <w:pPr>
              <w:spacing w:after="0"/>
              <w:jc w:val="center"/>
              <w:rPr>
                <w:rFonts w:ascii="Times New Roman" w:eastAsia="Times New Roman" w:hAnsi="Times New Roman" w:cs="Times New Roman"/>
                <w:b/>
                <w:sz w:val="28"/>
                <w:szCs w:val="28"/>
              </w:rPr>
            </w:pPr>
          </w:p>
        </w:tc>
      </w:tr>
    </w:tbl>
    <w:p w14:paraId="45A2124C" w14:textId="77777777"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9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8028"/>
        <w:gridCol w:w="1800"/>
      </w:tblGrid>
      <w:tr w:rsidR="008B625E" w:rsidRPr="00941CFE" w14:paraId="2A0FA58B" w14:textId="77777777" w:rsidTr="008B625E">
        <w:trPr>
          <w:trHeight w:val="267"/>
        </w:trPr>
        <w:tc>
          <w:tcPr>
            <w:tcW w:w="9828" w:type="dxa"/>
            <w:gridSpan w:val="2"/>
            <w:tcBorders>
              <w:top w:val="single" w:sz="4" w:space="0" w:color="auto"/>
              <w:left w:val="single" w:sz="4" w:space="0" w:color="auto"/>
              <w:bottom w:val="single" w:sz="4" w:space="0" w:color="auto"/>
              <w:right w:val="single" w:sz="4" w:space="0" w:color="auto"/>
            </w:tcBorders>
            <w:hideMark/>
          </w:tcPr>
          <w:p w14:paraId="7185836B" w14:textId="38486163" w:rsidR="008B625E" w:rsidRPr="00941CFE" w:rsidRDefault="008B625E" w:rsidP="00D8064D">
            <w:pPr>
              <w:tabs>
                <w:tab w:val="center" w:pos="4153"/>
                <w:tab w:val="right" w:pos="8306"/>
              </w:tabs>
              <w:spacing w:after="0"/>
              <w:ind w:right="120"/>
              <w:jc w:val="center"/>
              <w:rPr>
                <w:rFonts w:ascii="Times New Roman" w:eastAsia="Times New Roman" w:hAnsi="Times New Roman" w:cs="Times New Roman"/>
                <w:b/>
                <w:i/>
              </w:rPr>
            </w:pPr>
            <w:r w:rsidRPr="00941CFE">
              <w:rPr>
                <w:rFonts w:ascii="Times New Roman" w:eastAsia="Times New Roman" w:hAnsi="Times New Roman" w:cs="Times New Roman"/>
                <w:b/>
              </w:rPr>
              <w:t>I. Постановления администрации муниципального района «Усть-Куломский»</w:t>
            </w:r>
          </w:p>
        </w:tc>
      </w:tr>
      <w:tr w:rsidR="00114685" w:rsidRPr="00941CFE" w14:paraId="7B460928" w14:textId="77777777" w:rsidTr="00D8064D">
        <w:trPr>
          <w:trHeight w:val="267"/>
        </w:trPr>
        <w:tc>
          <w:tcPr>
            <w:tcW w:w="8028" w:type="dxa"/>
            <w:tcBorders>
              <w:top w:val="single" w:sz="4" w:space="0" w:color="auto"/>
              <w:left w:val="single" w:sz="4" w:space="0" w:color="auto"/>
              <w:bottom w:val="single" w:sz="4" w:space="0" w:color="auto"/>
              <w:right w:val="single" w:sz="6" w:space="0" w:color="auto"/>
            </w:tcBorders>
          </w:tcPr>
          <w:p w14:paraId="2A67D34F" w14:textId="7D7E156C" w:rsidR="00114685" w:rsidRPr="00941CFE" w:rsidRDefault="00114685" w:rsidP="00BC36E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sidRPr="00941CFE">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16</w:t>
            </w:r>
            <w:r w:rsidRPr="00941CFE">
              <w:rPr>
                <w:rFonts w:ascii="Times New Roman" w:eastAsia="Times New Roman" w:hAnsi="Times New Roman" w:cs="Times New Roman"/>
              </w:rPr>
              <w:t xml:space="preserve"> </w:t>
            </w:r>
            <w:r>
              <w:rPr>
                <w:rFonts w:ascii="Times New Roman" w:eastAsia="Times New Roman" w:hAnsi="Times New Roman" w:cs="Times New Roman"/>
              </w:rPr>
              <w:t>февраля 2026</w:t>
            </w:r>
            <w:r w:rsidRPr="00941CFE">
              <w:rPr>
                <w:rFonts w:ascii="Times New Roman" w:eastAsia="Times New Roman" w:hAnsi="Times New Roman" w:cs="Times New Roman"/>
              </w:rPr>
              <w:t xml:space="preserve"> года  №  </w:t>
            </w:r>
            <w:r>
              <w:rPr>
                <w:rFonts w:ascii="Times New Roman" w:eastAsia="Times New Roman" w:hAnsi="Times New Roman" w:cs="Times New Roman"/>
              </w:rPr>
              <w:t>18</w:t>
            </w:r>
            <w:r>
              <w:rPr>
                <w:rFonts w:ascii="Times New Roman" w:eastAsia="Times New Roman" w:hAnsi="Times New Roman" w:cs="Times New Roman"/>
              </w:rPr>
              <w:t>1 «</w:t>
            </w:r>
            <w:r w:rsidRPr="00114685">
              <w:rPr>
                <w:rFonts w:ascii="Times New Roman" w:eastAsia="Times New Roman" w:hAnsi="Times New Roman" w:cs="Times New Roman"/>
              </w:rPr>
              <w:t>Об утверждении Плана мероприятий по реализации Стратегии социально-экономического развития МО МР «Усть-Куломский» Республики Коми на период до 2035 года</w:t>
            </w:r>
            <w:r>
              <w:rPr>
                <w:rFonts w:ascii="Times New Roman" w:eastAsia="Times New Roman" w:hAnsi="Times New Roman" w:cs="Times New Roman"/>
              </w:rPr>
              <w:t>»</w:t>
            </w:r>
          </w:p>
        </w:tc>
        <w:tc>
          <w:tcPr>
            <w:tcW w:w="1800" w:type="dxa"/>
            <w:tcBorders>
              <w:top w:val="single" w:sz="4" w:space="0" w:color="auto"/>
              <w:left w:val="single" w:sz="6" w:space="0" w:color="auto"/>
              <w:bottom w:val="single" w:sz="4" w:space="0" w:color="auto"/>
              <w:right w:val="single" w:sz="4" w:space="0" w:color="auto"/>
            </w:tcBorders>
          </w:tcPr>
          <w:p w14:paraId="6C224F38" w14:textId="67918078" w:rsidR="00114685" w:rsidRDefault="00114685" w:rsidP="00714E8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w:t>
            </w:r>
            <w:r w:rsidR="00CD03C2">
              <w:rPr>
                <w:rFonts w:ascii="Times New Roman" w:eastAsia="Times New Roman" w:hAnsi="Times New Roman" w:cs="Times New Roman"/>
                <w:b/>
                <w:i/>
              </w:rPr>
              <w:t>3</w:t>
            </w:r>
          </w:p>
        </w:tc>
      </w:tr>
      <w:tr w:rsidR="007A1E79" w:rsidRPr="00941CFE" w14:paraId="0C742EC5" w14:textId="77777777" w:rsidTr="00D8064D">
        <w:trPr>
          <w:trHeight w:val="267"/>
        </w:trPr>
        <w:tc>
          <w:tcPr>
            <w:tcW w:w="8028" w:type="dxa"/>
            <w:tcBorders>
              <w:top w:val="single" w:sz="4" w:space="0" w:color="auto"/>
              <w:left w:val="single" w:sz="4" w:space="0" w:color="auto"/>
              <w:bottom w:val="single" w:sz="4" w:space="0" w:color="auto"/>
              <w:right w:val="single" w:sz="6" w:space="0" w:color="auto"/>
            </w:tcBorders>
            <w:hideMark/>
          </w:tcPr>
          <w:p w14:paraId="248874D0" w14:textId="40F34AF7" w:rsidR="007A1E79" w:rsidRPr="00941CFE" w:rsidRDefault="00114685" w:rsidP="00BC36EB">
            <w:pPr>
              <w:spacing w:after="0" w:line="240" w:lineRule="auto"/>
              <w:rPr>
                <w:rFonts w:ascii="Times New Roman" w:eastAsia="Times New Roman" w:hAnsi="Times New Roman" w:cs="Times New Roman"/>
              </w:rPr>
            </w:pPr>
            <w:r>
              <w:rPr>
                <w:rFonts w:ascii="Times New Roman" w:eastAsia="Times New Roman" w:hAnsi="Times New Roman" w:cs="Times New Roman"/>
              </w:rPr>
              <w:t>2</w:t>
            </w:r>
            <w:r w:rsidR="00847E72" w:rsidRPr="00941CFE">
              <w:rPr>
                <w:rFonts w:ascii="Times New Roman" w:eastAsia="Times New Roman" w:hAnsi="Times New Roman" w:cs="Times New Roman"/>
              </w:rPr>
              <w:t xml:space="preserve">. Постановление администрации МР  «Усть-Куломский» от </w:t>
            </w:r>
            <w:r>
              <w:rPr>
                <w:rFonts w:ascii="Times New Roman" w:eastAsia="Times New Roman" w:hAnsi="Times New Roman" w:cs="Times New Roman"/>
              </w:rPr>
              <w:t>16</w:t>
            </w:r>
            <w:r w:rsidR="00847E72" w:rsidRPr="00941CFE">
              <w:rPr>
                <w:rFonts w:ascii="Times New Roman" w:eastAsia="Times New Roman" w:hAnsi="Times New Roman" w:cs="Times New Roman"/>
              </w:rPr>
              <w:t xml:space="preserve"> </w:t>
            </w:r>
            <w:r w:rsidR="00BC36EB">
              <w:rPr>
                <w:rFonts w:ascii="Times New Roman" w:eastAsia="Times New Roman" w:hAnsi="Times New Roman" w:cs="Times New Roman"/>
              </w:rPr>
              <w:t>февраля 2026</w:t>
            </w:r>
            <w:r w:rsidR="00847E72" w:rsidRPr="00941CFE">
              <w:rPr>
                <w:rFonts w:ascii="Times New Roman" w:eastAsia="Times New Roman" w:hAnsi="Times New Roman" w:cs="Times New Roman"/>
              </w:rPr>
              <w:t xml:space="preserve"> года  №  </w:t>
            </w:r>
            <w:r>
              <w:rPr>
                <w:rFonts w:ascii="Times New Roman" w:eastAsia="Times New Roman" w:hAnsi="Times New Roman" w:cs="Times New Roman"/>
              </w:rPr>
              <w:t>183</w:t>
            </w:r>
            <w:r w:rsidR="00847E72" w:rsidRPr="00941CFE">
              <w:rPr>
                <w:rFonts w:ascii="Times New Roman" w:eastAsia="Times New Roman" w:hAnsi="Times New Roman" w:cs="Times New Roman"/>
              </w:rPr>
              <w:t xml:space="preserve"> «</w:t>
            </w:r>
            <w:r w:rsidRPr="00114685">
              <w:rPr>
                <w:rFonts w:ascii="Times New Roman" w:eastAsia="Times New Roman" w:hAnsi="Times New Roman" w:cs="Times New Roman"/>
              </w:rPr>
              <w:t>О внесении изменений в постановление администрации муниципального района «Усть-Куломский» от 18 апреля 2025 г. № 572 «О комиссии по соблюдению требований к служебному поведению муниципальных служащих администрации муниципального района «Усть-Куломский» и урегулированию конфликта интересов</w:t>
            </w:r>
            <w:r w:rsidR="00847E72" w:rsidRPr="00941CFE">
              <w:rPr>
                <w:rFonts w:ascii="Times New Roman" w:eastAsia="Times New Roman" w:hAnsi="Times New Roman" w:cs="Times New Roman"/>
              </w:rPr>
              <w:t>»</w:t>
            </w:r>
          </w:p>
        </w:tc>
        <w:tc>
          <w:tcPr>
            <w:tcW w:w="1800" w:type="dxa"/>
            <w:tcBorders>
              <w:top w:val="single" w:sz="4" w:space="0" w:color="auto"/>
              <w:left w:val="single" w:sz="6" w:space="0" w:color="auto"/>
              <w:bottom w:val="single" w:sz="4" w:space="0" w:color="auto"/>
              <w:right w:val="single" w:sz="4" w:space="0" w:color="auto"/>
            </w:tcBorders>
            <w:hideMark/>
          </w:tcPr>
          <w:p w14:paraId="21F612C6" w14:textId="76B11AEA" w:rsidR="007A1E79" w:rsidRPr="00941CFE" w:rsidRDefault="00941CFE" w:rsidP="00714E8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w:t>
            </w:r>
            <w:r w:rsidRPr="002D23E9">
              <w:rPr>
                <w:rFonts w:ascii="Times New Roman" w:eastAsia="Times New Roman" w:hAnsi="Times New Roman" w:cs="Times New Roman"/>
                <w:i/>
              </w:rPr>
              <w:t xml:space="preserve"> </w:t>
            </w:r>
            <w:r w:rsidR="00CD03C2">
              <w:rPr>
                <w:rFonts w:ascii="Times New Roman" w:eastAsia="Times New Roman" w:hAnsi="Times New Roman" w:cs="Times New Roman"/>
                <w:i/>
              </w:rPr>
              <w:t>48</w:t>
            </w:r>
          </w:p>
          <w:p w14:paraId="783B0D25" w14:textId="77777777" w:rsidR="007A1E79" w:rsidRPr="00941CFE" w:rsidRDefault="007A1E79" w:rsidP="005660BB">
            <w:pPr>
              <w:tabs>
                <w:tab w:val="center" w:pos="4153"/>
                <w:tab w:val="right" w:pos="8306"/>
              </w:tabs>
              <w:spacing w:after="0"/>
              <w:ind w:right="120"/>
              <w:rPr>
                <w:rFonts w:ascii="Times New Roman" w:eastAsia="Times New Roman" w:hAnsi="Times New Roman" w:cs="Times New Roman"/>
                <w:b/>
                <w:i/>
              </w:rPr>
            </w:pPr>
          </w:p>
        </w:tc>
      </w:tr>
      <w:tr w:rsidR="007A1E79" w:rsidRPr="00941CFE" w14:paraId="654D6981" w14:textId="77777777" w:rsidTr="00114685">
        <w:trPr>
          <w:trHeight w:val="267"/>
        </w:trPr>
        <w:tc>
          <w:tcPr>
            <w:tcW w:w="8028" w:type="dxa"/>
            <w:tcBorders>
              <w:top w:val="single" w:sz="4" w:space="0" w:color="auto"/>
              <w:left w:val="single" w:sz="4" w:space="0" w:color="auto"/>
              <w:bottom w:val="single" w:sz="4" w:space="0" w:color="auto"/>
              <w:right w:val="single" w:sz="6" w:space="0" w:color="auto"/>
            </w:tcBorders>
          </w:tcPr>
          <w:p w14:paraId="6B6C23E9" w14:textId="63A8C30B" w:rsidR="00114685" w:rsidRPr="00114685" w:rsidRDefault="00114685" w:rsidP="0011468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sidRPr="00941CFE">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17</w:t>
            </w:r>
            <w:r w:rsidRPr="00941CFE">
              <w:rPr>
                <w:rFonts w:ascii="Times New Roman" w:eastAsia="Times New Roman" w:hAnsi="Times New Roman" w:cs="Times New Roman"/>
              </w:rPr>
              <w:t xml:space="preserve"> </w:t>
            </w:r>
            <w:r>
              <w:rPr>
                <w:rFonts w:ascii="Times New Roman" w:eastAsia="Times New Roman" w:hAnsi="Times New Roman" w:cs="Times New Roman"/>
              </w:rPr>
              <w:t>февраля 2026</w:t>
            </w:r>
            <w:r w:rsidRPr="00941CFE">
              <w:rPr>
                <w:rFonts w:ascii="Times New Roman" w:eastAsia="Times New Roman" w:hAnsi="Times New Roman" w:cs="Times New Roman"/>
              </w:rPr>
              <w:t xml:space="preserve"> года  №  </w:t>
            </w:r>
            <w:r>
              <w:rPr>
                <w:rFonts w:ascii="Times New Roman" w:eastAsia="Times New Roman" w:hAnsi="Times New Roman" w:cs="Times New Roman"/>
              </w:rPr>
              <w:t>185</w:t>
            </w:r>
            <w:r w:rsidRPr="00941CFE">
              <w:rPr>
                <w:rFonts w:ascii="Times New Roman" w:eastAsia="Times New Roman" w:hAnsi="Times New Roman" w:cs="Times New Roman"/>
              </w:rPr>
              <w:t xml:space="preserve"> «</w:t>
            </w:r>
            <w:r w:rsidRPr="00114685">
              <w:rPr>
                <w:rFonts w:ascii="Times New Roman" w:eastAsia="Times New Roman" w:hAnsi="Times New Roman" w:cs="Times New Roman"/>
              </w:rPr>
              <w:t>О внесении изменений в постановление администрации муниципального района «Усть-Куломский» от 06 февраля 2023 года № 125</w:t>
            </w:r>
          </w:p>
          <w:p w14:paraId="6032E573" w14:textId="2EAA90EA" w:rsidR="007A1E79" w:rsidRPr="00941CFE" w:rsidRDefault="00114685" w:rsidP="00114685">
            <w:pPr>
              <w:spacing w:after="0" w:line="240" w:lineRule="auto"/>
              <w:rPr>
                <w:rFonts w:ascii="Times New Roman" w:eastAsia="Times New Roman" w:hAnsi="Times New Roman" w:cs="Times New Roman"/>
              </w:rPr>
            </w:pPr>
            <w:r w:rsidRPr="00114685">
              <w:rPr>
                <w:rFonts w:ascii="Times New Roman" w:eastAsia="Times New Roman" w:hAnsi="Times New Roman" w:cs="Times New Roman"/>
              </w:rPr>
              <w:t>«Об утверждении состава комиссии по рассмотрению и проведению конкурсного отбора инициативных проектов на территории МО МР «Усть-Куломский»</w:t>
            </w:r>
            <w:r w:rsidRPr="00941CFE">
              <w:rPr>
                <w:rFonts w:ascii="Times New Roman" w:eastAsia="Times New Roman" w:hAnsi="Times New Roman" w:cs="Times New Roman"/>
              </w:rPr>
              <w:t>»</w:t>
            </w:r>
          </w:p>
        </w:tc>
        <w:tc>
          <w:tcPr>
            <w:tcW w:w="1800" w:type="dxa"/>
            <w:tcBorders>
              <w:top w:val="single" w:sz="4" w:space="0" w:color="auto"/>
              <w:left w:val="single" w:sz="6" w:space="0" w:color="auto"/>
              <w:bottom w:val="single" w:sz="4" w:space="0" w:color="auto"/>
              <w:right w:val="single" w:sz="4" w:space="0" w:color="auto"/>
            </w:tcBorders>
          </w:tcPr>
          <w:p w14:paraId="1B995B39" w14:textId="71B00A0F" w:rsidR="007A1E79" w:rsidRPr="00941CFE" w:rsidRDefault="00114685"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w:t>
            </w:r>
            <w:r w:rsidR="00CD03C2">
              <w:rPr>
                <w:rFonts w:ascii="Times New Roman" w:eastAsia="Times New Roman" w:hAnsi="Times New Roman" w:cs="Times New Roman"/>
                <w:b/>
                <w:i/>
              </w:rPr>
              <w:t>49</w:t>
            </w:r>
          </w:p>
        </w:tc>
      </w:tr>
      <w:tr w:rsidR="007A1E79" w:rsidRPr="00941CFE" w14:paraId="6567E229" w14:textId="77777777" w:rsidTr="00114685">
        <w:trPr>
          <w:trHeight w:val="267"/>
        </w:trPr>
        <w:tc>
          <w:tcPr>
            <w:tcW w:w="8028" w:type="dxa"/>
            <w:tcBorders>
              <w:top w:val="single" w:sz="4" w:space="0" w:color="auto"/>
              <w:left w:val="single" w:sz="4" w:space="0" w:color="auto"/>
              <w:bottom w:val="single" w:sz="4" w:space="0" w:color="auto"/>
              <w:right w:val="single" w:sz="6" w:space="0" w:color="auto"/>
            </w:tcBorders>
          </w:tcPr>
          <w:p w14:paraId="65D564DC" w14:textId="7BD5C122" w:rsidR="007A1E79" w:rsidRPr="00941CFE" w:rsidRDefault="00114685" w:rsidP="0011468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w:t>
            </w:r>
            <w:r w:rsidRPr="00941CFE">
              <w:rPr>
                <w:rFonts w:ascii="Times New Roman" w:eastAsia="Times New Roman" w:hAnsi="Times New Roman" w:cs="Times New Roman"/>
              </w:rPr>
              <w:t xml:space="preserve">Постановление администрации МР  «Усть-Куломский» от </w:t>
            </w:r>
            <w:r>
              <w:rPr>
                <w:rFonts w:ascii="Times New Roman" w:eastAsia="Times New Roman" w:hAnsi="Times New Roman" w:cs="Times New Roman"/>
              </w:rPr>
              <w:t>17</w:t>
            </w:r>
            <w:r w:rsidRPr="00941CFE">
              <w:rPr>
                <w:rFonts w:ascii="Times New Roman" w:eastAsia="Times New Roman" w:hAnsi="Times New Roman" w:cs="Times New Roman"/>
              </w:rPr>
              <w:t xml:space="preserve"> </w:t>
            </w:r>
            <w:r>
              <w:rPr>
                <w:rFonts w:ascii="Times New Roman" w:eastAsia="Times New Roman" w:hAnsi="Times New Roman" w:cs="Times New Roman"/>
              </w:rPr>
              <w:t>февраля 2026</w:t>
            </w:r>
            <w:r w:rsidRPr="00941CFE">
              <w:rPr>
                <w:rFonts w:ascii="Times New Roman" w:eastAsia="Times New Roman" w:hAnsi="Times New Roman" w:cs="Times New Roman"/>
              </w:rPr>
              <w:t xml:space="preserve"> года  №  </w:t>
            </w:r>
            <w:r>
              <w:rPr>
                <w:rFonts w:ascii="Times New Roman" w:eastAsia="Times New Roman" w:hAnsi="Times New Roman" w:cs="Times New Roman"/>
              </w:rPr>
              <w:t>1</w:t>
            </w:r>
            <w:r>
              <w:rPr>
                <w:rFonts w:ascii="Times New Roman" w:eastAsia="Times New Roman" w:hAnsi="Times New Roman" w:cs="Times New Roman"/>
              </w:rPr>
              <w:t>90</w:t>
            </w:r>
            <w:r w:rsidRPr="00941CFE">
              <w:rPr>
                <w:rFonts w:ascii="Times New Roman" w:eastAsia="Times New Roman" w:hAnsi="Times New Roman" w:cs="Times New Roman"/>
              </w:rPr>
              <w:t xml:space="preserve"> </w:t>
            </w:r>
            <w:r>
              <w:rPr>
                <w:rFonts w:ascii="Times New Roman" w:eastAsia="Times New Roman" w:hAnsi="Times New Roman" w:cs="Times New Roman"/>
              </w:rPr>
              <w:t>«</w:t>
            </w:r>
            <w:r w:rsidRPr="00114685">
              <w:rPr>
                <w:rFonts w:ascii="Times New Roman" w:eastAsia="Times New Roman" w:hAnsi="Times New Roman" w:cs="Times New Roman"/>
              </w:rPr>
              <w:t>О расходовании средств субвенции на реализацию муниципальными дошкольными и муниципальными общеобразовательными организациями в Республике Коми образовательных программ в</w:t>
            </w:r>
            <w:r>
              <w:rPr>
                <w:rFonts w:ascii="Times New Roman" w:eastAsia="Times New Roman" w:hAnsi="Times New Roman" w:cs="Times New Roman"/>
              </w:rPr>
              <w:t xml:space="preserve"> </w:t>
            </w:r>
            <w:r w:rsidRPr="00114685">
              <w:rPr>
                <w:rFonts w:ascii="Times New Roman" w:eastAsia="Times New Roman" w:hAnsi="Times New Roman" w:cs="Times New Roman"/>
              </w:rPr>
              <w:t>2026 году</w:t>
            </w:r>
            <w:r>
              <w:rPr>
                <w:rFonts w:ascii="Times New Roman" w:eastAsia="Times New Roman" w:hAnsi="Times New Roman" w:cs="Times New Roman"/>
              </w:rPr>
              <w:t>»</w:t>
            </w:r>
          </w:p>
        </w:tc>
        <w:tc>
          <w:tcPr>
            <w:tcW w:w="1800" w:type="dxa"/>
            <w:tcBorders>
              <w:top w:val="single" w:sz="4" w:space="0" w:color="auto"/>
              <w:left w:val="single" w:sz="6" w:space="0" w:color="auto"/>
              <w:bottom w:val="single" w:sz="4" w:space="0" w:color="auto"/>
              <w:right w:val="single" w:sz="4" w:space="0" w:color="auto"/>
            </w:tcBorders>
          </w:tcPr>
          <w:p w14:paraId="468B3472" w14:textId="61D4CA4F" w:rsidR="007A1E79" w:rsidRPr="00941CFE" w:rsidRDefault="00114685"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w:t>
            </w:r>
            <w:r w:rsidR="00CD03C2">
              <w:rPr>
                <w:rFonts w:ascii="Times New Roman" w:eastAsia="Times New Roman" w:hAnsi="Times New Roman" w:cs="Times New Roman"/>
                <w:b/>
                <w:i/>
              </w:rPr>
              <w:t>50</w:t>
            </w:r>
          </w:p>
        </w:tc>
      </w:tr>
      <w:tr w:rsidR="00D63F18" w:rsidRPr="00941CFE" w14:paraId="0BE1492B" w14:textId="77777777" w:rsidTr="00114685">
        <w:trPr>
          <w:trHeight w:val="267"/>
        </w:trPr>
        <w:tc>
          <w:tcPr>
            <w:tcW w:w="8028" w:type="dxa"/>
            <w:tcBorders>
              <w:top w:val="single" w:sz="4" w:space="0" w:color="auto"/>
              <w:left w:val="single" w:sz="4" w:space="0" w:color="auto"/>
              <w:bottom w:val="single" w:sz="4" w:space="0" w:color="auto"/>
              <w:right w:val="single" w:sz="6" w:space="0" w:color="auto"/>
            </w:tcBorders>
          </w:tcPr>
          <w:p w14:paraId="26725EB0" w14:textId="3514D3AA" w:rsidR="00D63F18" w:rsidRDefault="00D63F18" w:rsidP="00D63F1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 </w:t>
            </w:r>
            <w:r w:rsidRPr="00941CFE">
              <w:rPr>
                <w:rFonts w:ascii="Times New Roman" w:eastAsia="Times New Roman" w:hAnsi="Times New Roman" w:cs="Times New Roman"/>
              </w:rPr>
              <w:t xml:space="preserve">Постановление администрации МР  «Усть-Куломский» от </w:t>
            </w:r>
            <w:r w:rsidR="00CD03C2">
              <w:rPr>
                <w:rFonts w:ascii="Times New Roman" w:eastAsia="Times New Roman" w:hAnsi="Times New Roman" w:cs="Times New Roman"/>
              </w:rPr>
              <w:t>20</w:t>
            </w:r>
            <w:r w:rsidRPr="00941CFE">
              <w:rPr>
                <w:rFonts w:ascii="Times New Roman" w:eastAsia="Times New Roman" w:hAnsi="Times New Roman" w:cs="Times New Roman"/>
              </w:rPr>
              <w:t xml:space="preserve"> </w:t>
            </w:r>
            <w:r>
              <w:rPr>
                <w:rFonts w:ascii="Times New Roman" w:eastAsia="Times New Roman" w:hAnsi="Times New Roman" w:cs="Times New Roman"/>
              </w:rPr>
              <w:t>февраля 2026</w:t>
            </w:r>
            <w:r w:rsidRPr="00941CFE">
              <w:rPr>
                <w:rFonts w:ascii="Times New Roman" w:eastAsia="Times New Roman" w:hAnsi="Times New Roman" w:cs="Times New Roman"/>
              </w:rPr>
              <w:t xml:space="preserve"> года  №  </w:t>
            </w:r>
            <w:r>
              <w:rPr>
                <w:rFonts w:ascii="Times New Roman" w:eastAsia="Times New Roman" w:hAnsi="Times New Roman" w:cs="Times New Roman"/>
              </w:rPr>
              <w:t>19</w:t>
            </w:r>
            <w:r>
              <w:rPr>
                <w:rFonts w:ascii="Times New Roman" w:eastAsia="Times New Roman" w:hAnsi="Times New Roman" w:cs="Times New Roman"/>
              </w:rPr>
              <w:t>8 «</w:t>
            </w:r>
            <w:r w:rsidRPr="00D63F18">
              <w:rPr>
                <w:rFonts w:ascii="Times New Roman" w:eastAsia="Times New Roman" w:hAnsi="Times New Roman" w:cs="Times New Roman"/>
              </w:rPr>
              <w:t>О внесении изменений в постановление администрации МР «Усть-Куломский» от 28.07.2025 г. № 1052 «О введении режима повышенной готовности на территориях сельских поселений «Усть-Кулом», «Кебанъель»</w:t>
            </w:r>
          </w:p>
        </w:tc>
        <w:tc>
          <w:tcPr>
            <w:tcW w:w="1800" w:type="dxa"/>
            <w:tcBorders>
              <w:top w:val="single" w:sz="4" w:space="0" w:color="auto"/>
              <w:left w:val="single" w:sz="6" w:space="0" w:color="auto"/>
              <w:bottom w:val="single" w:sz="4" w:space="0" w:color="auto"/>
              <w:right w:val="single" w:sz="4" w:space="0" w:color="auto"/>
            </w:tcBorders>
          </w:tcPr>
          <w:p w14:paraId="0CA75E82" w14:textId="40257F00" w:rsidR="00D63F18" w:rsidRDefault="00D63F18"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w:t>
            </w:r>
            <w:r w:rsidR="00CD03C2">
              <w:rPr>
                <w:rFonts w:ascii="Times New Roman" w:eastAsia="Times New Roman" w:hAnsi="Times New Roman" w:cs="Times New Roman"/>
                <w:b/>
                <w:i/>
              </w:rPr>
              <w:t>52</w:t>
            </w:r>
          </w:p>
        </w:tc>
      </w:tr>
      <w:tr w:rsidR="007A1E79" w:rsidRPr="00941CFE" w14:paraId="29247C39" w14:textId="77777777" w:rsidTr="00114685">
        <w:trPr>
          <w:trHeight w:val="267"/>
        </w:trPr>
        <w:tc>
          <w:tcPr>
            <w:tcW w:w="8028" w:type="dxa"/>
            <w:tcBorders>
              <w:top w:val="single" w:sz="4" w:space="0" w:color="auto"/>
              <w:left w:val="single" w:sz="4" w:space="0" w:color="auto"/>
              <w:bottom w:val="single" w:sz="4" w:space="0" w:color="auto"/>
              <w:right w:val="single" w:sz="6" w:space="0" w:color="auto"/>
            </w:tcBorders>
          </w:tcPr>
          <w:p w14:paraId="5D5C3C8C" w14:textId="7EDF0476" w:rsidR="007A1E79" w:rsidRPr="00941CFE" w:rsidRDefault="00D63F18" w:rsidP="00114685">
            <w:pPr>
              <w:rPr>
                <w:rFonts w:ascii="Times New Roman" w:eastAsia="Times New Roman" w:hAnsi="Times New Roman" w:cs="Times New Roman"/>
              </w:rPr>
            </w:pPr>
            <w:r>
              <w:rPr>
                <w:rFonts w:ascii="Times New Roman" w:eastAsia="Times New Roman" w:hAnsi="Times New Roman" w:cs="Times New Roman"/>
              </w:rPr>
              <w:t>6</w:t>
            </w:r>
            <w:r w:rsidR="00114685">
              <w:rPr>
                <w:rFonts w:ascii="Times New Roman" w:eastAsia="Times New Roman" w:hAnsi="Times New Roman" w:cs="Times New Roman"/>
              </w:rPr>
              <w:t xml:space="preserve">. </w:t>
            </w:r>
            <w:r w:rsidR="00114685" w:rsidRPr="00941CFE">
              <w:rPr>
                <w:rFonts w:ascii="Times New Roman" w:eastAsia="Times New Roman" w:hAnsi="Times New Roman" w:cs="Times New Roman"/>
              </w:rPr>
              <w:t xml:space="preserve">Постановление администрации МР  «Усть-Куломский» от </w:t>
            </w:r>
            <w:r w:rsidR="00114685">
              <w:rPr>
                <w:rFonts w:ascii="Times New Roman" w:eastAsia="Times New Roman" w:hAnsi="Times New Roman" w:cs="Times New Roman"/>
              </w:rPr>
              <w:t>20</w:t>
            </w:r>
            <w:r w:rsidR="00114685" w:rsidRPr="00941CFE">
              <w:rPr>
                <w:rFonts w:ascii="Times New Roman" w:eastAsia="Times New Roman" w:hAnsi="Times New Roman" w:cs="Times New Roman"/>
              </w:rPr>
              <w:t xml:space="preserve"> </w:t>
            </w:r>
            <w:r w:rsidR="00114685">
              <w:rPr>
                <w:rFonts w:ascii="Times New Roman" w:eastAsia="Times New Roman" w:hAnsi="Times New Roman" w:cs="Times New Roman"/>
              </w:rPr>
              <w:t>февраля 2026</w:t>
            </w:r>
            <w:r w:rsidR="00114685" w:rsidRPr="00941CFE">
              <w:rPr>
                <w:rFonts w:ascii="Times New Roman" w:eastAsia="Times New Roman" w:hAnsi="Times New Roman" w:cs="Times New Roman"/>
              </w:rPr>
              <w:t xml:space="preserve"> года  №  </w:t>
            </w:r>
            <w:r w:rsidR="00114685">
              <w:rPr>
                <w:rFonts w:ascii="Times New Roman" w:eastAsia="Times New Roman" w:hAnsi="Times New Roman" w:cs="Times New Roman"/>
              </w:rPr>
              <w:t>201 «</w:t>
            </w:r>
            <w:r w:rsidR="00114685" w:rsidRPr="00114685">
              <w:rPr>
                <w:rFonts w:ascii="Times New Roman" w:eastAsia="Times New Roman" w:hAnsi="Times New Roman" w:cs="Times New Roman"/>
              </w:rPr>
              <w:t>О внесении изменения в Правила землепользования и застройки муниципального образования сельского поселения «Дон», входящего в состав муниципального образования муниципального района «Усть-Куломский</w:t>
            </w:r>
            <w:r w:rsidR="00114685">
              <w:rPr>
                <w:rFonts w:ascii="Times New Roman" w:eastAsia="Times New Roman" w:hAnsi="Times New Roman" w:cs="Times New Roman"/>
              </w:rPr>
              <w:t>»</w:t>
            </w:r>
          </w:p>
        </w:tc>
        <w:tc>
          <w:tcPr>
            <w:tcW w:w="1800" w:type="dxa"/>
            <w:tcBorders>
              <w:top w:val="single" w:sz="4" w:space="0" w:color="auto"/>
              <w:left w:val="single" w:sz="6" w:space="0" w:color="auto"/>
              <w:bottom w:val="single" w:sz="4" w:space="0" w:color="auto"/>
              <w:right w:val="single" w:sz="4" w:space="0" w:color="auto"/>
            </w:tcBorders>
          </w:tcPr>
          <w:p w14:paraId="6B3B061D" w14:textId="20FD1B6A" w:rsidR="007A1E79" w:rsidRDefault="00114685"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w:t>
            </w:r>
            <w:r w:rsidR="00CD03C2">
              <w:rPr>
                <w:rFonts w:ascii="Times New Roman" w:eastAsia="Times New Roman" w:hAnsi="Times New Roman" w:cs="Times New Roman"/>
                <w:b/>
                <w:i/>
              </w:rPr>
              <w:t>54</w:t>
            </w:r>
          </w:p>
          <w:p w14:paraId="368BB827" w14:textId="37EF7E52" w:rsidR="00114685" w:rsidRPr="00941CFE" w:rsidRDefault="00114685" w:rsidP="002D23E9">
            <w:pPr>
              <w:tabs>
                <w:tab w:val="center" w:pos="4153"/>
                <w:tab w:val="right" w:pos="8306"/>
              </w:tabs>
              <w:spacing w:after="0"/>
              <w:ind w:right="120"/>
              <w:jc w:val="center"/>
              <w:rPr>
                <w:rFonts w:ascii="Times New Roman" w:eastAsia="Times New Roman" w:hAnsi="Times New Roman" w:cs="Times New Roman"/>
                <w:b/>
                <w:i/>
              </w:rPr>
            </w:pPr>
          </w:p>
        </w:tc>
      </w:tr>
      <w:tr w:rsidR="007A1E79" w:rsidRPr="00941CFE" w14:paraId="2881D868" w14:textId="77777777" w:rsidTr="00114685">
        <w:trPr>
          <w:trHeight w:val="267"/>
        </w:trPr>
        <w:tc>
          <w:tcPr>
            <w:tcW w:w="8028" w:type="dxa"/>
            <w:tcBorders>
              <w:top w:val="single" w:sz="4" w:space="0" w:color="auto"/>
              <w:left w:val="single" w:sz="4" w:space="0" w:color="auto"/>
              <w:bottom w:val="single" w:sz="4" w:space="0" w:color="auto"/>
              <w:right w:val="single" w:sz="6" w:space="0" w:color="auto"/>
            </w:tcBorders>
          </w:tcPr>
          <w:p w14:paraId="58F150AC" w14:textId="414BC626" w:rsidR="00114685" w:rsidRPr="00114685" w:rsidRDefault="00D63F18" w:rsidP="00114685">
            <w:pPr>
              <w:spacing w:after="0" w:line="240" w:lineRule="auto"/>
              <w:rPr>
                <w:rFonts w:ascii="Times New Roman" w:eastAsia="Times New Roman" w:hAnsi="Times New Roman" w:cs="Times New Roman"/>
              </w:rPr>
            </w:pPr>
            <w:r>
              <w:rPr>
                <w:rFonts w:ascii="Times New Roman" w:eastAsia="Times New Roman" w:hAnsi="Times New Roman" w:cs="Times New Roman"/>
              </w:rPr>
              <w:t>7</w:t>
            </w:r>
            <w:r w:rsidR="00114685">
              <w:rPr>
                <w:rFonts w:ascii="Times New Roman" w:eastAsia="Times New Roman" w:hAnsi="Times New Roman" w:cs="Times New Roman"/>
              </w:rPr>
              <w:t xml:space="preserve">. </w:t>
            </w:r>
            <w:r w:rsidR="00114685" w:rsidRPr="00941CFE">
              <w:rPr>
                <w:rFonts w:ascii="Times New Roman" w:eastAsia="Times New Roman" w:hAnsi="Times New Roman" w:cs="Times New Roman"/>
              </w:rPr>
              <w:t xml:space="preserve">Постановление администрации МР  «Усть-Куломский» от </w:t>
            </w:r>
            <w:r w:rsidR="00114685">
              <w:rPr>
                <w:rFonts w:ascii="Times New Roman" w:eastAsia="Times New Roman" w:hAnsi="Times New Roman" w:cs="Times New Roman"/>
              </w:rPr>
              <w:t>20</w:t>
            </w:r>
            <w:r w:rsidR="00114685" w:rsidRPr="00941CFE">
              <w:rPr>
                <w:rFonts w:ascii="Times New Roman" w:eastAsia="Times New Roman" w:hAnsi="Times New Roman" w:cs="Times New Roman"/>
              </w:rPr>
              <w:t xml:space="preserve"> </w:t>
            </w:r>
            <w:r w:rsidR="00114685">
              <w:rPr>
                <w:rFonts w:ascii="Times New Roman" w:eastAsia="Times New Roman" w:hAnsi="Times New Roman" w:cs="Times New Roman"/>
              </w:rPr>
              <w:t>февраля 2026</w:t>
            </w:r>
            <w:r w:rsidR="00114685" w:rsidRPr="00941CFE">
              <w:rPr>
                <w:rFonts w:ascii="Times New Roman" w:eastAsia="Times New Roman" w:hAnsi="Times New Roman" w:cs="Times New Roman"/>
              </w:rPr>
              <w:t xml:space="preserve"> года  №  </w:t>
            </w:r>
            <w:r w:rsidR="00114685">
              <w:rPr>
                <w:rFonts w:ascii="Times New Roman" w:eastAsia="Times New Roman" w:hAnsi="Times New Roman" w:cs="Times New Roman"/>
              </w:rPr>
              <w:t>20</w:t>
            </w:r>
            <w:r w:rsidR="00114685">
              <w:rPr>
                <w:rFonts w:ascii="Times New Roman" w:eastAsia="Times New Roman" w:hAnsi="Times New Roman" w:cs="Times New Roman"/>
              </w:rPr>
              <w:t>2</w:t>
            </w:r>
            <w:r w:rsidR="00114685">
              <w:rPr>
                <w:rFonts w:ascii="Times New Roman" w:eastAsia="Times New Roman" w:hAnsi="Times New Roman" w:cs="Times New Roman"/>
              </w:rPr>
              <w:t xml:space="preserve"> </w:t>
            </w:r>
            <w:r w:rsidR="00114685">
              <w:rPr>
                <w:rFonts w:ascii="Times New Roman" w:eastAsia="Times New Roman" w:hAnsi="Times New Roman" w:cs="Times New Roman"/>
              </w:rPr>
              <w:t>«</w:t>
            </w:r>
            <w:r w:rsidR="00114685" w:rsidRPr="00114685">
              <w:rPr>
                <w:rFonts w:ascii="Times New Roman" w:eastAsia="Times New Roman" w:hAnsi="Times New Roman" w:cs="Times New Roman"/>
              </w:rPr>
              <w:t xml:space="preserve">О внесении изменений и дополнений в Правила землепользования и застройки сельского поселения «Пожег» муниципального района </w:t>
            </w:r>
          </w:p>
          <w:p w14:paraId="77BE5831" w14:textId="018283E5" w:rsidR="007A1E79" w:rsidRPr="00941CFE" w:rsidRDefault="00114685" w:rsidP="00114685">
            <w:pPr>
              <w:spacing w:after="0" w:line="240" w:lineRule="auto"/>
              <w:rPr>
                <w:rFonts w:ascii="Times New Roman" w:eastAsia="Times New Roman" w:hAnsi="Times New Roman" w:cs="Times New Roman"/>
              </w:rPr>
            </w:pPr>
            <w:r w:rsidRPr="00114685">
              <w:rPr>
                <w:rFonts w:ascii="Times New Roman" w:eastAsia="Times New Roman" w:hAnsi="Times New Roman" w:cs="Times New Roman"/>
              </w:rPr>
              <w:t>«Усть-Куломский» Республики Коми</w:t>
            </w:r>
            <w:r>
              <w:rPr>
                <w:rFonts w:ascii="Times New Roman" w:eastAsia="Times New Roman" w:hAnsi="Times New Roman" w:cs="Times New Roman"/>
              </w:rPr>
              <w:t>»</w:t>
            </w:r>
          </w:p>
        </w:tc>
        <w:tc>
          <w:tcPr>
            <w:tcW w:w="1800" w:type="dxa"/>
            <w:tcBorders>
              <w:top w:val="single" w:sz="4" w:space="0" w:color="auto"/>
              <w:left w:val="single" w:sz="6" w:space="0" w:color="auto"/>
              <w:bottom w:val="single" w:sz="4" w:space="0" w:color="auto"/>
              <w:right w:val="single" w:sz="4" w:space="0" w:color="auto"/>
            </w:tcBorders>
          </w:tcPr>
          <w:p w14:paraId="5C4A4690" w14:textId="1CCBD8AB" w:rsidR="007A1E79" w:rsidRPr="00941CFE" w:rsidRDefault="00114685"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w:t>
            </w:r>
            <w:r w:rsidR="00CD03C2">
              <w:rPr>
                <w:rFonts w:ascii="Times New Roman" w:eastAsia="Times New Roman" w:hAnsi="Times New Roman" w:cs="Times New Roman"/>
                <w:b/>
                <w:i/>
              </w:rPr>
              <w:t>56</w:t>
            </w:r>
          </w:p>
        </w:tc>
      </w:tr>
      <w:tr w:rsidR="00114685" w:rsidRPr="00941CFE" w14:paraId="37F25639" w14:textId="77777777" w:rsidTr="00114685">
        <w:trPr>
          <w:trHeight w:val="375"/>
        </w:trPr>
        <w:tc>
          <w:tcPr>
            <w:tcW w:w="9828" w:type="dxa"/>
            <w:gridSpan w:val="2"/>
            <w:tcBorders>
              <w:top w:val="single" w:sz="4" w:space="0" w:color="auto"/>
              <w:left w:val="single" w:sz="4" w:space="0" w:color="auto"/>
              <w:bottom w:val="single" w:sz="4" w:space="0" w:color="auto"/>
              <w:right w:val="single" w:sz="4" w:space="0" w:color="auto"/>
            </w:tcBorders>
          </w:tcPr>
          <w:p w14:paraId="7DAB83F5" w14:textId="6E0851DB" w:rsidR="00114685" w:rsidRPr="00941CFE" w:rsidRDefault="00114685" w:rsidP="002D23E9">
            <w:pPr>
              <w:tabs>
                <w:tab w:val="center" w:pos="4153"/>
                <w:tab w:val="right" w:pos="8306"/>
              </w:tabs>
              <w:spacing w:after="0"/>
              <w:ind w:right="120"/>
              <w:jc w:val="center"/>
              <w:rPr>
                <w:rFonts w:ascii="Times New Roman" w:eastAsia="Times New Roman" w:hAnsi="Times New Roman" w:cs="Times New Roman"/>
                <w:b/>
                <w:i/>
              </w:rPr>
            </w:pPr>
            <w:r w:rsidRPr="00941CFE">
              <w:rPr>
                <w:rFonts w:ascii="Times New Roman" w:eastAsia="Times New Roman" w:hAnsi="Times New Roman" w:cs="Times New Roman"/>
                <w:b/>
              </w:rPr>
              <w:t>II.</w:t>
            </w:r>
            <w:r>
              <w:rPr>
                <w:rFonts w:ascii="Times New Roman" w:eastAsia="Times New Roman" w:hAnsi="Times New Roman" w:cs="Times New Roman"/>
                <w:b/>
              </w:rPr>
              <w:t xml:space="preserve"> Информационные сообщения</w:t>
            </w:r>
          </w:p>
        </w:tc>
      </w:tr>
      <w:tr w:rsidR="00114685" w:rsidRPr="00941CFE" w14:paraId="2C766F5E" w14:textId="77777777" w:rsidTr="00114685">
        <w:trPr>
          <w:trHeight w:val="282"/>
        </w:trPr>
        <w:tc>
          <w:tcPr>
            <w:tcW w:w="8028" w:type="dxa"/>
            <w:tcBorders>
              <w:top w:val="single" w:sz="4" w:space="0" w:color="auto"/>
              <w:left w:val="single" w:sz="4" w:space="0" w:color="auto"/>
              <w:bottom w:val="single" w:sz="4" w:space="0" w:color="auto"/>
              <w:right w:val="single" w:sz="6" w:space="0" w:color="auto"/>
            </w:tcBorders>
          </w:tcPr>
          <w:p w14:paraId="109BEA48" w14:textId="745BA7BB" w:rsidR="00114685" w:rsidRPr="00941CFE" w:rsidRDefault="00114685" w:rsidP="00847E72">
            <w:pPr>
              <w:spacing w:after="0" w:line="240" w:lineRule="auto"/>
              <w:rPr>
                <w:rFonts w:ascii="Times New Roman" w:eastAsia="Times New Roman" w:hAnsi="Times New Roman" w:cs="Times New Roman"/>
              </w:rPr>
            </w:pPr>
            <w:r>
              <w:rPr>
                <w:rFonts w:ascii="Times New Roman" w:eastAsia="Times New Roman" w:hAnsi="Times New Roman" w:cs="Times New Roman"/>
              </w:rPr>
              <w:t>1. Информационное сообщение</w:t>
            </w:r>
          </w:p>
        </w:tc>
        <w:tc>
          <w:tcPr>
            <w:tcW w:w="1800" w:type="dxa"/>
            <w:tcBorders>
              <w:top w:val="single" w:sz="4" w:space="0" w:color="auto"/>
              <w:left w:val="single" w:sz="6" w:space="0" w:color="auto"/>
              <w:bottom w:val="single" w:sz="4" w:space="0" w:color="auto"/>
              <w:right w:val="single" w:sz="4" w:space="0" w:color="auto"/>
            </w:tcBorders>
          </w:tcPr>
          <w:p w14:paraId="487786AD" w14:textId="4090DCFA" w:rsidR="00114685" w:rsidRPr="00941CFE" w:rsidRDefault="00114685"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w:t>
            </w:r>
            <w:r w:rsidR="00CD03C2">
              <w:rPr>
                <w:rFonts w:ascii="Times New Roman" w:eastAsia="Times New Roman" w:hAnsi="Times New Roman" w:cs="Times New Roman"/>
                <w:b/>
                <w:i/>
              </w:rPr>
              <w:t>. 58</w:t>
            </w:r>
          </w:p>
        </w:tc>
      </w:tr>
      <w:tr w:rsidR="00114685" w:rsidRPr="00941CFE" w14:paraId="38D2E40C" w14:textId="77777777" w:rsidTr="00114685">
        <w:trPr>
          <w:trHeight w:val="282"/>
        </w:trPr>
        <w:tc>
          <w:tcPr>
            <w:tcW w:w="8028" w:type="dxa"/>
            <w:tcBorders>
              <w:top w:val="single" w:sz="4" w:space="0" w:color="auto"/>
              <w:left w:val="single" w:sz="4" w:space="0" w:color="auto"/>
              <w:bottom w:val="single" w:sz="4" w:space="0" w:color="auto"/>
              <w:right w:val="single" w:sz="6" w:space="0" w:color="auto"/>
            </w:tcBorders>
          </w:tcPr>
          <w:p w14:paraId="686FB110" w14:textId="04EB4D80" w:rsidR="00114685" w:rsidRDefault="00114685" w:rsidP="00847E72">
            <w:pPr>
              <w:spacing w:after="0" w:line="240" w:lineRule="auto"/>
              <w:rPr>
                <w:rFonts w:ascii="Times New Roman" w:eastAsia="Times New Roman" w:hAnsi="Times New Roman" w:cs="Times New Roman"/>
              </w:rPr>
            </w:pPr>
            <w:r>
              <w:rPr>
                <w:rFonts w:ascii="Times New Roman" w:eastAsia="Times New Roman" w:hAnsi="Times New Roman" w:cs="Times New Roman"/>
              </w:rPr>
              <w:t>2. Информационное сообщение</w:t>
            </w:r>
          </w:p>
        </w:tc>
        <w:tc>
          <w:tcPr>
            <w:tcW w:w="1800" w:type="dxa"/>
            <w:tcBorders>
              <w:top w:val="single" w:sz="4" w:space="0" w:color="auto"/>
              <w:left w:val="single" w:sz="6" w:space="0" w:color="auto"/>
              <w:bottom w:val="single" w:sz="4" w:space="0" w:color="auto"/>
              <w:right w:val="single" w:sz="4" w:space="0" w:color="auto"/>
            </w:tcBorders>
          </w:tcPr>
          <w:p w14:paraId="1FE89618" w14:textId="2087A1D8" w:rsidR="00114685" w:rsidRDefault="00CD03C2"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 59</w:t>
            </w:r>
          </w:p>
        </w:tc>
      </w:tr>
      <w:tr w:rsidR="00114685" w:rsidRPr="00941CFE" w14:paraId="76CA0803" w14:textId="77777777" w:rsidTr="00114685">
        <w:trPr>
          <w:trHeight w:val="282"/>
        </w:trPr>
        <w:tc>
          <w:tcPr>
            <w:tcW w:w="8028" w:type="dxa"/>
            <w:tcBorders>
              <w:top w:val="single" w:sz="4" w:space="0" w:color="auto"/>
              <w:left w:val="single" w:sz="4" w:space="0" w:color="auto"/>
              <w:bottom w:val="single" w:sz="4" w:space="0" w:color="auto"/>
              <w:right w:val="single" w:sz="6" w:space="0" w:color="auto"/>
            </w:tcBorders>
          </w:tcPr>
          <w:p w14:paraId="11505489" w14:textId="7876008D" w:rsidR="00114685" w:rsidRDefault="00114685" w:rsidP="0011468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sidRPr="00114685">
              <w:rPr>
                <w:rFonts w:ascii="Times New Roman" w:eastAsia="Times New Roman" w:hAnsi="Times New Roman" w:cs="Times New Roman"/>
              </w:rPr>
              <w:t>Оповещение</w:t>
            </w:r>
            <w:r>
              <w:rPr>
                <w:rFonts w:ascii="Times New Roman" w:eastAsia="Times New Roman" w:hAnsi="Times New Roman" w:cs="Times New Roman"/>
              </w:rPr>
              <w:t xml:space="preserve"> т</w:t>
            </w:r>
            <w:r w:rsidRPr="00114685">
              <w:rPr>
                <w:rFonts w:ascii="Times New Roman" w:eastAsia="Times New Roman" w:hAnsi="Times New Roman" w:cs="Times New Roman"/>
              </w:rPr>
              <w:t>о начале публичных слушаний по проекту</w:t>
            </w:r>
            <w:r>
              <w:rPr>
                <w:rFonts w:ascii="Times New Roman" w:eastAsia="Times New Roman" w:hAnsi="Times New Roman" w:cs="Times New Roman"/>
              </w:rPr>
              <w:t xml:space="preserve"> </w:t>
            </w:r>
            <w:r w:rsidRPr="00114685">
              <w:rPr>
                <w:rFonts w:ascii="Times New Roman" w:eastAsia="Times New Roman" w:hAnsi="Times New Roman" w:cs="Times New Roman"/>
              </w:rPr>
              <w:t xml:space="preserve">предоставления разрешения на отклонение от предельных параметров разрешенного </w:t>
            </w:r>
            <w:r>
              <w:rPr>
                <w:rFonts w:ascii="Times New Roman" w:eastAsia="Times New Roman" w:hAnsi="Times New Roman" w:cs="Times New Roman"/>
              </w:rPr>
              <w:t>с</w:t>
            </w:r>
            <w:r w:rsidRPr="00114685">
              <w:rPr>
                <w:rFonts w:ascii="Times New Roman" w:eastAsia="Times New Roman" w:hAnsi="Times New Roman" w:cs="Times New Roman"/>
              </w:rPr>
              <w:t>троительства, реконструкции объектов капитального строительства в с.Помоздино, пер.Береговой д.1а</w:t>
            </w:r>
          </w:p>
        </w:tc>
        <w:tc>
          <w:tcPr>
            <w:tcW w:w="1800" w:type="dxa"/>
            <w:tcBorders>
              <w:top w:val="single" w:sz="4" w:space="0" w:color="auto"/>
              <w:left w:val="single" w:sz="6" w:space="0" w:color="auto"/>
              <w:bottom w:val="single" w:sz="4" w:space="0" w:color="auto"/>
              <w:right w:val="single" w:sz="4" w:space="0" w:color="auto"/>
            </w:tcBorders>
          </w:tcPr>
          <w:p w14:paraId="51C7BDD2" w14:textId="4FE70CAE" w:rsidR="00114685" w:rsidRDefault="00CD03C2"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 60</w:t>
            </w:r>
          </w:p>
        </w:tc>
      </w:tr>
      <w:tr w:rsidR="00114685" w:rsidRPr="00941CFE" w14:paraId="678142DE" w14:textId="77777777" w:rsidTr="00114685">
        <w:trPr>
          <w:trHeight w:val="282"/>
        </w:trPr>
        <w:tc>
          <w:tcPr>
            <w:tcW w:w="8028" w:type="dxa"/>
            <w:tcBorders>
              <w:top w:val="single" w:sz="4" w:space="0" w:color="auto"/>
              <w:left w:val="single" w:sz="4" w:space="0" w:color="auto"/>
              <w:bottom w:val="single" w:sz="4" w:space="0" w:color="auto"/>
              <w:right w:val="single" w:sz="6" w:space="0" w:color="auto"/>
            </w:tcBorders>
          </w:tcPr>
          <w:p w14:paraId="33CF8DDD" w14:textId="43216D27" w:rsidR="00114685" w:rsidRDefault="00114685" w:rsidP="0011468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w:t>
            </w:r>
            <w:r w:rsidRPr="00114685">
              <w:rPr>
                <w:rFonts w:ascii="Times New Roman" w:eastAsia="Times New Roman" w:hAnsi="Times New Roman" w:cs="Times New Roman"/>
              </w:rPr>
              <w:t>Оповещение</w:t>
            </w:r>
            <w:r>
              <w:rPr>
                <w:rFonts w:ascii="Times New Roman" w:eastAsia="Times New Roman" w:hAnsi="Times New Roman" w:cs="Times New Roman"/>
              </w:rPr>
              <w:t xml:space="preserve"> </w:t>
            </w:r>
            <w:r w:rsidRPr="00114685">
              <w:rPr>
                <w:rFonts w:ascii="Times New Roman" w:eastAsia="Times New Roman" w:hAnsi="Times New Roman" w:cs="Times New Roman"/>
              </w:rPr>
              <w:t>о начале публичных слушаний по проектам</w:t>
            </w:r>
            <w:r>
              <w:rPr>
                <w:rFonts w:ascii="Times New Roman" w:eastAsia="Times New Roman" w:hAnsi="Times New Roman" w:cs="Times New Roman"/>
              </w:rPr>
              <w:t xml:space="preserve"> </w:t>
            </w:r>
            <w:r w:rsidRPr="00114685">
              <w:rPr>
                <w:rFonts w:ascii="Times New Roman" w:eastAsia="Times New Roman" w:hAnsi="Times New Roman" w:cs="Times New Roman"/>
              </w:rPr>
              <w:t>внесения изменений и дополнений в правила землепользования и застройки сельских поселений муниципального района «Усть-Куломский» Республики Коми</w:t>
            </w:r>
          </w:p>
        </w:tc>
        <w:tc>
          <w:tcPr>
            <w:tcW w:w="1800" w:type="dxa"/>
            <w:tcBorders>
              <w:top w:val="single" w:sz="4" w:space="0" w:color="auto"/>
              <w:left w:val="single" w:sz="6" w:space="0" w:color="auto"/>
              <w:bottom w:val="single" w:sz="4" w:space="0" w:color="auto"/>
              <w:right w:val="single" w:sz="4" w:space="0" w:color="auto"/>
            </w:tcBorders>
          </w:tcPr>
          <w:p w14:paraId="3C8222E3" w14:textId="1EDBBEE6" w:rsidR="00114685" w:rsidRDefault="00CD03C2"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 63</w:t>
            </w:r>
          </w:p>
        </w:tc>
      </w:tr>
      <w:tr w:rsidR="00114685" w:rsidRPr="00941CFE" w14:paraId="08AD3707" w14:textId="77777777" w:rsidTr="00114685">
        <w:trPr>
          <w:trHeight w:val="282"/>
        </w:trPr>
        <w:tc>
          <w:tcPr>
            <w:tcW w:w="8028" w:type="dxa"/>
            <w:tcBorders>
              <w:top w:val="single" w:sz="4" w:space="0" w:color="auto"/>
              <w:left w:val="single" w:sz="4" w:space="0" w:color="auto"/>
              <w:bottom w:val="single" w:sz="4" w:space="0" w:color="auto"/>
              <w:right w:val="single" w:sz="6" w:space="0" w:color="auto"/>
            </w:tcBorders>
          </w:tcPr>
          <w:p w14:paraId="310271B7" w14:textId="768982B3" w:rsidR="00114685" w:rsidRDefault="00114685" w:rsidP="0011468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 </w:t>
            </w:r>
            <w:r w:rsidRPr="00114685">
              <w:rPr>
                <w:rFonts w:ascii="Times New Roman" w:eastAsia="Times New Roman" w:hAnsi="Times New Roman" w:cs="Times New Roman"/>
              </w:rPr>
              <w:t>Оповещение</w:t>
            </w:r>
            <w:r>
              <w:rPr>
                <w:rFonts w:ascii="Times New Roman" w:eastAsia="Times New Roman" w:hAnsi="Times New Roman" w:cs="Times New Roman"/>
              </w:rPr>
              <w:t xml:space="preserve"> </w:t>
            </w:r>
            <w:r w:rsidRPr="00114685">
              <w:rPr>
                <w:rFonts w:ascii="Times New Roman" w:eastAsia="Times New Roman" w:hAnsi="Times New Roman" w:cs="Times New Roman"/>
              </w:rPr>
              <w:t>о начале публичных слушаний по проекту</w:t>
            </w:r>
            <w:r>
              <w:rPr>
                <w:rFonts w:ascii="Times New Roman" w:eastAsia="Times New Roman" w:hAnsi="Times New Roman" w:cs="Times New Roman"/>
              </w:rPr>
              <w:t xml:space="preserve"> </w:t>
            </w:r>
            <w:r w:rsidRPr="00114685">
              <w:rPr>
                <w:rFonts w:ascii="Times New Roman" w:eastAsia="Times New Roman" w:hAnsi="Times New Roman" w:cs="Times New Roman"/>
              </w:rPr>
              <w:t>предоставления разрешения на условно разрешенный вид использования земельного участка в с.Усть-Кулом, хранение автотранспорта</w:t>
            </w:r>
          </w:p>
        </w:tc>
        <w:tc>
          <w:tcPr>
            <w:tcW w:w="1800" w:type="dxa"/>
            <w:tcBorders>
              <w:top w:val="single" w:sz="4" w:space="0" w:color="auto"/>
              <w:left w:val="single" w:sz="6" w:space="0" w:color="auto"/>
              <w:bottom w:val="single" w:sz="4" w:space="0" w:color="auto"/>
              <w:right w:val="single" w:sz="4" w:space="0" w:color="auto"/>
            </w:tcBorders>
          </w:tcPr>
          <w:p w14:paraId="45D14768" w14:textId="27FE8648" w:rsidR="00114685" w:rsidRDefault="00CD03C2"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 65</w:t>
            </w:r>
          </w:p>
        </w:tc>
      </w:tr>
      <w:tr w:rsidR="00114685" w:rsidRPr="00941CFE" w14:paraId="2EF3DC96" w14:textId="77777777" w:rsidTr="00114685">
        <w:trPr>
          <w:trHeight w:val="282"/>
        </w:trPr>
        <w:tc>
          <w:tcPr>
            <w:tcW w:w="8028" w:type="dxa"/>
            <w:tcBorders>
              <w:top w:val="single" w:sz="4" w:space="0" w:color="auto"/>
              <w:left w:val="single" w:sz="4" w:space="0" w:color="auto"/>
              <w:bottom w:val="single" w:sz="4" w:space="0" w:color="auto"/>
              <w:right w:val="single" w:sz="6" w:space="0" w:color="auto"/>
            </w:tcBorders>
          </w:tcPr>
          <w:p w14:paraId="7E198F0B" w14:textId="72EC6780" w:rsidR="00114685" w:rsidRDefault="00114685" w:rsidP="0011468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 </w:t>
            </w:r>
            <w:r w:rsidRPr="00114685">
              <w:rPr>
                <w:rFonts w:ascii="Times New Roman" w:eastAsia="Times New Roman" w:hAnsi="Times New Roman" w:cs="Times New Roman"/>
              </w:rPr>
              <w:t>Оповещение</w:t>
            </w:r>
            <w:r>
              <w:rPr>
                <w:rFonts w:ascii="Times New Roman" w:eastAsia="Times New Roman" w:hAnsi="Times New Roman" w:cs="Times New Roman"/>
              </w:rPr>
              <w:t xml:space="preserve"> </w:t>
            </w:r>
            <w:r w:rsidRPr="00114685">
              <w:rPr>
                <w:rFonts w:ascii="Times New Roman" w:eastAsia="Times New Roman" w:hAnsi="Times New Roman" w:cs="Times New Roman"/>
              </w:rPr>
              <w:t>о начале публичных слушаний по проекту</w:t>
            </w:r>
            <w:r>
              <w:rPr>
                <w:rFonts w:ascii="Times New Roman" w:eastAsia="Times New Roman" w:hAnsi="Times New Roman" w:cs="Times New Roman"/>
              </w:rPr>
              <w:t xml:space="preserve"> </w:t>
            </w:r>
            <w:r w:rsidRPr="00114685">
              <w:rPr>
                <w:rFonts w:ascii="Times New Roman" w:eastAsia="Times New Roman" w:hAnsi="Times New Roman" w:cs="Times New Roman"/>
              </w:rPr>
              <w:t>предоставления разрешения на условно разрешенный вид использования земельного участка в п.Югыдъяг, хранение автотранспорта</w:t>
            </w:r>
          </w:p>
        </w:tc>
        <w:tc>
          <w:tcPr>
            <w:tcW w:w="1800" w:type="dxa"/>
            <w:tcBorders>
              <w:top w:val="single" w:sz="4" w:space="0" w:color="auto"/>
              <w:left w:val="single" w:sz="6" w:space="0" w:color="auto"/>
              <w:bottom w:val="single" w:sz="4" w:space="0" w:color="auto"/>
              <w:right w:val="single" w:sz="4" w:space="0" w:color="auto"/>
            </w:tcBorders>
          </w:tcPr>
          <w:p w14:paraId="3591A1AB" w14:textId="00106A0D" w:rsidR="00114685" w:rsidRDefault="00CD03C2" w:rsidP="002D23E9">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 68</w:t>
            </w:r>
          </w:p>
        </w:tc>
      </w:tr>
    </w:tbl>
    <w:p w14:paraId="66E2AB3C" w14:textId="77777777" w:rsidR="002971C2" w:rsidRDefault="002971C2">
      <w:r>
        <w:br w:type="page"/>
      </w:r>
    </w:p>
    <w:p w14:paraId="56EFC1F8" w14:textId="01852A0A" w:rsidR="00906A3D" w:rsidRDefault="00114685" w:rsidP="00114685">
      <w:pPr>
        <w:suppressAutoHyphens/>
        <w:spacing w:after="0"/>
        <w:jc w:val="center"/>
        <w:rPr>
          <w:rFonts w:ascii="Times New Roman" w:eastAsia="Times New Roman" w:hAnsi="Times New Roman" w:cs="Times New Roman"/>
          <w:sz w:val="28"/>
          <w:szCs w:val="28"/>
          <w:lang w:eastAsia="ar-SA"/>
        </w:rPr>
      </w:pPr>
      <w:r w:rsidRPr="00941CFE">
        <w:rPr>
          <w:rFonts w:ascii="Times New Roman" w:eastAsia="Times New Roman" w:hAnsi="Times New Roman" w:cs="Times New Roman"/>
          <w:b/>
        </w:rPr>
        <w:lastRenderedPageBreak/>
        <w:t>I. Постановления администрации муниципального района «Усть-Куломский»</w:t>
      </w:r>
    </w:p>
    <w:p w14:paraId="2579455E" w14:textId="77777777" w:rsidR="00F57FDC" w:rsidRPr="00F57FDC" w:rsidRDefault="00906A3D" w:rsidP="00F57FDC">
      <w:pPr>
        <w:widowControl w:val="0"/>
        <w:jc w:val="center"/>
        <w:rPr>
          <w:rFonts w:ascii="Cambria Math" w:eastAsia="Cambria Math" w:hAnsi="Cambria Math" w:cs="Cambria Math"/>
          <w:color w:val="000000"/>
          <w:sz w:val="24"/>
          <w:szCs w:val="24"/>
          <w:lang w:bidi="ru-RU"/>
        </w:rPr>
      </w:pPr>
      <w:r>
        <w:rPr>
          <w:rFonts w:ascii="Times New Roman" w:eastAsia="Times New Roman" w:hAnsi="Times New Roman" w:cs="Times New Roman"/>
          <w:sz w:val="24"/>
          <w:szCs w:val="24"/>
        </w:rPr>
        <w:tab/>
      </w:r>
      <w:r w:rsidR="00F57FDC" w:rsidRPr="00F57FDC">
        <w:rPr>
          <w:rFonts w:ascii="Cambria Math" w:eastAsia="Cambria Math" w:hAnsi="Cambria Math" w:cs="Cambria Math"/>
          <w:noProof/>
          <w:color w:val="000000"/>
          <w:sz w:val="24"/>
          <w:szCs w:val="24"/>
        </w:rPr>
        <w:drawing>
          <wp:inline distT="0" distB="0" distL="0" distR="0" wp14:anchorId="33D2968C" wp14:editId="30E63E52">
            <wp:extent cx="847725"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3866DE39" w14:textId="77777777" w:rsidR="00F57FDC" w:rsidRPr="00F57FDC" w:rsidRDefault="00F57FDC" w:rsidP="00F57FDC">
      <w:pPr>
        <w:widowControl w:val="0"/>
        <w:spacing w:after="0" w:line="240" w:lineRule="auto"/>
        <w:jc w:val="center"/>
        <w:rPr>
          <w:rFonts w:ascii="Times New Roman" w:eastAsia="Cambria Math" w:hAnsi="Times New Roman" w:cs="Times New Roman"/>
          <w:b/>
          <w:color w:val="000000"/>
          <w:sz w:val="28"/>
          <w:szCs w:val="28"/>
          <w:lang w:bidi="ru-RU"/>
        </w:rPr>
      </w:pPr>
      <w:r w:rsidRPr="00F57FDC">
        <w:rPr>
          <w:rFonts w:ascii="Times New Roman" w:eastAsia="Cambria Math" w:hAnsi="Times New Roman" w:cs="Times New Roman"/>
          <w:b/>
          <w:color w:val="000000"/>
          <w:sz w:val="28"/>
          <w:szCs w:val="28"/>
          <w:lang w:bidi="ru-RU"/>
        </w:rPr>
        <w:t>«Кулöмд</w:t>
      </w:r>
      <w:r w:rsidRPr="00F57FDC">
        <w:rPr>
          <w:rFonts w:ascii="Times New Roman" w:eastAsia="Cambria Math" w:hAnsi="Times New Roman" w:cs="Times New Roman"/>
          <w:b/>
          <w:color w:val="000000"/>
          <w:sz w:val="28"/>
          <w:szCs w:val="28"/>
          <w:lang w:val="en-US" w:bidi="ru-RU"/>
        </w:rPr>
        <w:t>i</w:t>
      </w:r>
      <w:r w:rsidRPr="00F57FDC">
        <w:rPr>
          <w:rFonts w:ascii="Times New Roman" w:eastAsia="Cambria Math" w:hAnsi="Times New Roman" w:cs="Times New Roman"/>
          <w:b/>
          <w:color w:val="000000"/>
          <w:sz w:val="28"/>
          <w:szCs w:val="28"/>
          <w:lang w:bidi="ru-RU"/>
        </w:rPr>
        <w:t xml:space="preserve">н» муниципальнöй районса администрациялöн </w:t>
      </w:r>
    </w:p>
    <w:p w14:paraId="5D67F796" w14:textId="77777777" w:rsidR="00F57FDC" w:rsidRPr="00F57FDC" w:rsidRDefault="00F57FDC" w:rsidP="00F57FDC">
      <w:pPr>
        <w:widowControl w:val="0"/>
        <w:spacing w:after="0" w:line="240" w:lineRule="auto"/>
        <w:jc w:val="center"/>
        <w:rPr>
          <w:rFonts w:ascii="Times New Roman" w:eastAsia="Cambria Math" w:hAnsi="Times New Roman" w:cs="Times New Roman"/>
          <w:b/>
          <w:color w:val="000000"/>
          <w:sz w:val="32"/>
          <w:szCs w:val="32"/>
          <w:lang w:bidi="ru-RU"/>
        </w:rPr>
      </w:pPr>
      <w:r w:rsidRPr="00F57FDC">
        <w:rPr>
          <w:rFonts w:ascii="Times New Roman" w:eastAsia="Cambria Math" w:hAnsi="Times New Roman" w:cs="Times New Roman"/>
          <w:b/>
          <w:color w:val="000000"/>
          <w:sz w:val="32"/>
          <w:szCs w:val="32"/>
          <w:lang w:bidi="ru-RU"/>
        </w:rPr>
        <w:t>Ш У Ö М</w:t>
      </w:r>
    </w:p>
    <w:p w14:paraId="78922F3F" w14:textId="77777777" w:rsidR="00F57FDC" w:rsidRPr="00F57FDC" w:rsidRDefault="00F57FDC" w:rsidP="00F57FDC">
      <w:pPr>
        <w:widowControl w:val="0"/>
        <w:spacing w:after="0" w:line="240" w:lineRule="auto"/>
        <w:jc w:val="center"/>
        <w:rPr>
          <w:rFonts w:ascii="Times New Roman" w:eastAsia="Cambria Math" w:hAnsi="Times New Roman" w:cs="Times New Roman"/>
          <w:b/>
          <w:color w:val="000000"/>
          <w:sz w:val="28"/>
          <w:szCs w:val="28"/>
          <w:lang w:bidi="ru-RU"/>
        </w:rPr>
      </w:pPr>
      <w:r w:rsidRPr="00F57FDC">
        <w:rPr>
          <w:rFonts w:ascii="Times New Roman" w:eastAsia="Times New Roman" w:hAnsi="Times New Roman" w:cs="Times New Roman"/>
          <w:noProof/>
          <w:sz w:val="20"/>
          <w:szCs w:val="20"/>
        </w:rPr>
        <w:pict w14:anchorId="5F6714B6">
          <v:line id="Прямая соединительная линия 2" o:spid="_x0000_s2055" style="position:absolute;left:0;text-align:left;flip:y;z-index:251661312;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F57FDC">
        <w:rPr>
          <w:rFonts w:ascii="Times New Roman" w:eastAsia="Cambria Math" w:hAnsi="Times New Roman" w:cs="Times New Roman"/>
          <w:b/>
          <w:color w:val="000000"/>
          <w:sz w:val="28"/>
          <w:szCs w:val="28"/>
          <w:lang w:bidi="ru-RU"/>
        </w:rPr>
        <w:t>Администрация муниципального района «Усть-Куломский»</w:t>
      </w:r>
    </w:p>
    <w:p w14:paraId="1B2B8A76" w14:textId="77777777" w:rsidR="00F57FDC" w:rsidRPr="00F57FDC" w:rsidRDefault="00F57FDC" w:rsidP="00F57FDC">
      <w:pPr>
        <w:keepNext/>
        <w:spacing w:after="0" w:line="240" w:lineRule="auto"/>
        <w:jc w:val="center"/>
        <w:outlineLvl w:val="3"/>
        <w:rPr>
          <w:rFonts w:ascii="Times New Roman" w:eastAsia="Times New Roman" w:hAnsi="Times New Roman" w:cs="Times New Roman"/>
          <w:b/>
          <w:spacing w:val="38"/>
          <w:sz w:val="32"/>
          <w:szCs w:val="32"/>
        </w:rPr>
      </w:pPr>
      <w:r w:rsidRPr="00F57FDC">
        <w:rPr>
          <w:rFonts w:ascii="Times New Roman" w:eastAsia="Times New Roman" w:hAnsi="Times New Roman" w:cs="Times New Roman"/>
          <w:b/>
          <w:spacing w:val="38"/>
          <w:sz w:val="32"/>
          <w:szCs w:val="32"/>
        </w:rPr>
        <w:t>П О С Т А Н О В Л Е Н И Е</w:t>
      </w:r>
    </w:p>
    <w:p w14:paraId="706B8D08" w14:textId="77777777" w:rsidR="00F57FDC" w:rsidRPr="00F57FDC" w:rsidRDefault="00F57FDC" w:rsidP="00F57FDC">
      <w:pPr>
        <w:widowControl w:val="0"/>
        <w:spacing w:after="0" w:line="240" w:lineRule="auto"/>
        <w:jc w:val="both"/>
        <w:rPr>
          <w:rFonts w:ascii="Times New Roman" w:eastAsia="Cambria Math" w:hAnsi="Times New Roman" w:cs="Times New Roman"/>
          <w:color w:val="000000"/>
          <w:sz w:val="28"/>
          <w:szCs w:val="28"/>
          <w:lang w:bidi="ru-RU"/>
        </w:rPr>
      </w:pPr>
    </w:p>
    <w:p w14:paraId="690E66A3" w14:textId="74E9D680" w:rsidR="00F57FDC" w:rsidRPr="00F57FDC" w:rsidRDefault="00F57FDC" w:rsidP="00F57FDC">
      <w:pPr>
        <w:widowControl w:val="0"/>
        <w:spacing w:after="0" w:line="240" w:lineRule="auto"/>
        <w:jc w:val="both"/>
        <w:rPr>
          <w:rFonts w:ascii="Times New Roman" w:eastAsia="Cambria Math" w:hAnsi="Times New Roman" w:cs="Times New Roman"/>
          <w:color w:val="000000"/>
          <w:sz w:val="28"/>
          <w:szCs w:val="28"/>
          <w:lang w:bidi="ru-RU"/>
        </w:rPr>
      </w:pPr>
      <w:r w:rsidRPr="00F57FDC">
        <w:rPr>
          <w:rFonts w:ascii="Times New Roman" w:eastAsia="Cambria Math" w:hAnsi="Times New Roman" w:cs="Times New Roman"/>
          <w:color w:val="000000"/>
          <w:sz w:val="28"/>
          <w:szCs w:val="28"/>
          <w:lang w:bidi="ru-RU"/>
        </w:rPr>
        <w:t>16 февраля 2026 г.                                                                                         № 181</w:t>
      </w:r>
    </w:p>
    <w:p w14:paraId="6884696F" w14:textId="77777777" w:rsidR="00F57FDC" w:rsidRPr="00F57FDC" w:rsidRDefault="00F57FDC" w:rsidP="00F57FDC">
      <w:pPr>
        <w:widowControl w:val="0"/>
        <w:spacing w:after="0" w:line="240" w:lineRule="auto"/>
        <w:jc w:val="center"/>
        <w:rPr>
          <w:rFonts w:ascii="Times New Roman" w:eastAsia="Cambria Math" w:hAnsi="Times New Roman" w:cs="Times New Roman"/>
          <w:color w:val="000000"/>
          <w:sz w:val="18"/>
          <w:szCs w:val="16"/>
          <w:lang w:bidi="ru-RU"/>
        </w:rPr>
      </w:pPr>
    </w:p>
    <w:p w14:paraId="3ACDA895" w14:textId="77777777" w:rsidR="00F57FDC" w:rsidRPr="00F57FDC" w:rsidRDefault="00F57FDC" w:rsidP="00F57FDC">
      <w:pPr>
        <w:widowControl w:val="0"/>
        <w:spacing w:after="0" w:line="240" w:lineRule="auto"/>
        <w:jc w:val="center"/>
        <w:rPr>
          <w:rFonts w:ascii="Times New Roman" w:eastAsia="Cambria Math" w:hAnsi="Times New Roman" w:cs="Times New Roman"/>
          <w:color w:val="000000"/>
          <w:sz w:val="18"/>
          <w:szCs w:val="16"/>
          <w:lang w:bidi="ru-RU"/>
        </w:rPr>
      </w:pPr>
      <w:r w:rsidRPr="00F57FDC">
        <w:rPr>
          <w:rFonts w:ascii="Times New Roman" w:eastAsia="Cambria Math" w:hAnsi="Times New Roman" w:cs="Times New Roman"/>
          <w:color w:val="000000"/>
          <w:sz w:val="18"/>
          <w:szCs w:val="16"/>
          <w:lang w:bidi="ru-RU"/>
        </w:rPr>
        <w:t>Республика Коми</w:t>
      </w:r>
    </w:p>
    <w:p w14:paraId="7EC92D1F" w14:textId="77777777" w:rsidR="00F57FDC" w:rsidRPr="00F57FDC" w:rsidRDefault="00F57FDC" w:rsidP="00F57FDC">
      <w:pPr>
        <w:widowControl w:val="0"/>
        <w:spacing w:after="0" w:line="240" w:lineRule="auto"/>
        <w:jc w:val="center"/>
        <w:rPr>
          <w:rFonts w:ascii="Times New Roman" w:eastAsia="Cambria Math" w:hAnsi="Times New Roman" w:cs="Times New Roman"/>
          <w:color w:val="000000"/>
          <w:sz w:val="18"/>
          <w:szCs w:val="16"/>
          <w:lang w:bidi="ru-RU"/>
        </w:rPr>
      </w:pPr>
      <w:r w:rsidRPr="00F57FDC">
        <w:rPr>
          <w:rFonts w:ascii="Times New Roman" w:eastAsia="Cambria Math" w:hAnsi="Times New Roman" w:cs="Times New Roman"/>
          <w:color w:val="000000"/>
          <w:sz w:val="18"/>
          <w:szCs w:val="16"/>
          <w:lang w:bidi="ru-RU"/>
        </w:rPr>
        <w:t>с. Усть-Кулом</w:t>
      </w:r>
    </w:p>
    <w:p w14:paraId="06D50C0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
    <w:p w14:paraId="363B357F" w14:textId="77777777" w:rsidR="00F57FDC" w:rsidRPr="00F57FDC" w:rsidRDefault="00F57FDC" w:rsidP="00F57FDC">
      <w:pPr>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Об утверждении Плана мероприятий по реализации Стратегии социально-экономического развития МО МР «Усть-Куломский» Республики Коми на период до 2035 года</w:t>
      </w:r>
    </w:p>
    <w:p w14:paraId="18801185" w14:textId="77777777" w:rsidR="00F57FDC" w:rsidRPr="00F57FDC" w:rsidRDefault="00F57FDC" w:rsidP="00F57FDC">
      <w:pPr>
        <w:autoSpaceDE w:val="0"/>
        <w:autoSpaceDN w:val="0"/>
        <w:adjustRightInd w:val="0"/>
        <w:spacing w:after="0" w:line="240" w:lineRule="auto"/>
        <w:ind w:right="-63" w:firstLine="567"/>
        <w:jc w:val="both"/>
        <w:rPr>
          <w:rFonts w:ascii="Times New Roman" w:eastAsia="Times New Roman" w:hAnsi="Times New Roman" w:cs="Times New Roman"/>
          <w:sz w:val="28"/>
          <w:szCs w:val="28"/>
        </w:rPr>
      </w:pPr>
    </w:p>
    <w:p w14:paraId="042CE0A1" w14:textId="77777777" w:rsidR="00F57FDC" w:rsidRPr="00F57FDC" w:rsidRDefault="00F57FDC" w:rsidP="00F57FDC">
      <w:pPr>
        <w:autoSpaceDE w:val="0"/>
        <w:autoSpaceDN w:val="0"/>
        <w:adjustRightInd w:val="0"/>
        <w:spacing w:after="0" w:line="240" w:lineRule="auto"/>
        <w:ind w:right="-63"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На основании постановления администрации МР «Усть-Куломский» от 21.01.2020 № 53 «Об утверждении порядка разработки, корректировки, осуществления мониторинга и контроля реализации Стратегии социально-экономического развития муниципального образования муниципального района «Усть-Куломский», администрация муниципального района «Усть-Куломский»</w:t>
      </w:r>
      <w:r w:rsidRPr="00F57FDC">
        <w:rPr>
          <w:rFonts w:ascii="Times New Roman" w:eastAsia="Times New Roman" w:hAnsi="Times New Roman" w:cs="Times New Roman"/>
          <w:color w:val="FF0000"/>
          <w:sz w:val="28"/>
          <w:szCs w:val="28"/>
        </w:rPr>
        <w:t xml:space="preserve"> </w:t>
      </w:r>
      <w:r w:rsidRPr="00F57FDC">
        <w:rPr>
          <w:rFonts w:ascii="Times New Roman" w:eastAsia="Times New Roman" w:hAnsi="Times New Roman" w:cs="Times New Roman"/>
          <w:sz w:val="28"/>
          <w:szCs w:val="28"/>
        </w:rPr>
        <w:t>п о с т а н о в л я е т:</w:t>
      </w:r>
    </w:p>
    <w:p w14:paraId="48B234A3" w14:textId="77777777" w:rsidR="00F57FDC" w:rsidRPr="00F57FDC" w:rsidRDefault="00F57FDC" w:rsidP="00F57FDC">
      <w:pPr>
        <w:autoSpaceDE w:val="0"/>
        <w:autoSpaceDN w:val="0"/>
        <w:adjustRightInd w:val="0"/>
        <w:spacing w:after="0" w:line="240" w:lineRule="auto"/>
        <w:ind w:right="-63" w:firstLine="567"/>
        <w:jc w:val="both"/>
        <w:rPr>
          <w:rFonts w:ascii="Times New Roman" w:eastAsia="Times New Roman" w:hAnsi="Times New Roman" w:cs="Times New Roman"/>
          <w:sz w:val="28"/>
          <w:szCs w:val="28"/>
        </w:rPr>
      </w:pPr>
    </w:p>
    <w:p w14:paraId="779A3B3C" w14:textId="77777777" w:rsidR="00F57FDC" w:rsidRPr="00F57FDC" w:rsidRDefault="00F57FDC" w:rsidP="00F57FDC">
      <w:pPr>
        <w:numPr>
          <w:ilvl w:val="0"/>
          <w:numId w:val="17"/>
        </w:numPr>
        <w:tabs>
          <w:tab w:val="left" w:pos="993"/>
        </w:tabs>
        <w:spacing w:after="0" w:line="240" w:lineRule="auto"/>
        <w:ind w:left="0" w:firstLine="567"/>
        <w:contextualSpacing/>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Утвердить План мероприятий по реализации Стратегии социально-экономического развития муниципального образования муниципального района «Усть-Куломский» Республики Коми на период до 2035 года согласно приложению.</w:t>
      </w:r>
    </w:p>
    <w:p w14:paraId="72DF6DD2" w14:textId="77777777" w:rsidR="00F57FDC" w:rsidRPr="00F57FDC" w:rsidRDefault="00F57FDC" w:rsidP="00F57FDC">
      <w:pPr>
        <w:numPr>
          <w:ilvl w:val="0"/>
          <w:numId w:val="17"/>
        </w:numPr>
        <w:tabs>
          <w:tab w:val="left" w:pos="993"/>
        </w:tabs>
        <w:spacing w:after="0" w:line="240" w:lineRule="auto"/>
        <w:ind w:left="0" w:firstLine="567"/>
        <w:contextualSpacing/>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Признать утратившим силу постановление администрации МР «Усть-Куломский» от 09 марта 2021 года № 278 «Об утверждении Плана мероприятий по реализации Стратегии социально-экономического развития МО МР «Усть-Куломский» на период до 2035 года».</w:t>
      </w:r>
    </w:p>
    <w:p w14:paraId="00850967" w14:textId="77777777" w:rsidR="00F57FDC" w:rsidRPr="00F57FDC" w:rsidRDefault="00F57FDC" w:rsidP="00F57FDC">
      <w:pPr>
        <w:numPr>
          <w:ilvl w:val="0"/>
          <w:numId w:val="17"/>
        </w:numPr>
        <w:tabs>
          <w:tab w:val="left" w:pos="993"/>
        </w:tabs>
        <w:spacing w:after="0" w:line="240" w:lineRule="auto"/>
        <w:ind w:left="0" w:firstLine="567"/>
        <w:contextualSpacing/>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Контроль за исполнением настоящего постановления возложить на первого заместителя руководителя администрации МР «Усть-Куломский» Стяжкину Е.А.</w:t>
      </w:r>
    </w:p>
    <w:p w14:paraId="0AC66E7E" w14:textId="77777777" w:rsidR="00F57FDC" w:rsidRPr="00F57FDC" w:rsidRDefault="00F57FDC" w:rsidP="00F57FDC">
      <w:pPr>
        <w:numPr>
          <w:ilvl w:val="0"/>
          <w:numId w:val="17"/>
        </w:numPr>
        <w:tabs>
          <w:tab w:val="left" w:pos="142"/>
          <w:tab w:val="left" w:pos="993"/>
          <w:tab w:val="left" w:pos="1134"/>
        </w:tabs>
        <w:spacing w:after="0" w:line="240" w:lineRule="auto"/>
        <w:ind w:left="0"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989827B" w14:textId="77777777" w:rsidR="00F57FDC" w:rsidRPr="00F57FDC" w:rsidRDefault="00F57FDC" w:rsidP="00F57FDC">
      <w:pPr>
        <w:spacing w:after="0" w:line="240" w:lineRule="auto"/>
        <w:jc w:val="both"/>
        <w:rPr>
          <w:rFonts w:ascii="Times New Roman" w:eastAsia="Times New Roman" w:hAnsi="Times New Roman" w:cs="Times New Roman"/>
          <w:sz w:val="28"/>
          <w:szCs w:val="28"/>
        </w:rPr>
      </w:pPr>
    </w:p>
    <w:p w14:paraId="2B5FA28E" w14:textId="77777777" w:rsidR="00F57FDC" w:rsidRPr="00F57FDC" w:rsidRDefault="00F57FDC" w:rsidP="00F57FDC">
      <w:pPr>
        <w:spacing w:after="0" w:line="240" w:lineRule="auto"/>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 xml:space="preserve">Глава МР «Усть-Куломский» - </w:t>
      </w:r>
    </w:p>
    <w:p w14:paraId="0EEBF92E" w14:textId="67B6E615" w:rsidR="00F57FDC" w:rsidRPr="00F57FDC" w:rsidRDefault="00F57FDC" w:rsidP="00F57FDC">
      <w:pPr>
        <w:spacing w:after="0" w:line="240" w:lineRule="auto"/>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руководитель администрации района                                                С.В. Рубан</w:t>
      </w:r>
    </w:p>
    <w:p w14:paraId="17F30A51" w14:textId="77777777" w:rsidR="00F57FDC" w:rsidRDefault="00F57FD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664B26B8" w14:textId="77777777" w:rsidR="00F57FDC" w:rsidRPr="00F57FDC" w:rsidRDefault="00F57FDC" w:rsidP="00F57FDC">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Утвержден</w:t>
      </w:r>
    </w:p>
    <w:p w14:paraId="6C19441F" w14:textId="77777777" w:rsidR="00F57FDC" w:rsidRPr="00F57FDC" w:rsidRDefault="00F57FDC" w:rsidP="00F57FD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постановлением </w:t>
      </w:r>
    </w:p>
    <w:p w14:paraId="20574CF4" w14:textId="77777777" w:rsidR="00F57FDC" w:rsidRPr="00F57FDC" w:rsidRDefault="00F57FDC" w:rsidP="00F57FD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администрации МР «Усть-Куломский»</w:t>
      </w:r>
    </w:p>
    <w:p w14:paraId="502FF180" w14:textId="77777777" w:rsidR="00F57FDC" w:rsidRPr="00F57FDC" w:rsidRDefault="00F57FDC" w:rsidP="00F57FD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 «16» февраля 2026 г. № 181</w:t>
      </w:r>
    </w:p>
    <w:p w14:paraId="5A509291" w14:textId="77777777" w:rsidR="00F57FDC" w:rsidRPr="00F57FDC" w:rsidRDefault="00F57FDC" w:rsidP="00F57FD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(приложение)</w:t>
      </w:r>
    </w:p>
    <w:p w14:paraId="6013A11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8"/>
          <w:szCs w:val="28"/>
        </w:rPr>
      </w:pPr>
    </w:p>
    <w:p w14:paraId="6C16BB3A" w14:textId="77777777" w:rsidR="00F57FDC" w:rsidRPr="00F57FDC" w:rsidRDefault="00F57FDC" w:rsidP="00F57FDC">
      <w:pPr>
        <w:widowControl w:val="0"/>
        <w:autoSpaceDE w:val="0"/>
        <w:autoSpaceDN w:val="0"/>
        <w:spacing w:after="0" w:line="240" w:lineRule="auto"/>
        <w:jc w:val="center"/>
        <w:rPr>
          <w:rFonts w:ascii="Times New Roman" w:eastAsia="Times New Roman" w:hAnsi="Times New Roman" w:cs="Times New Roman"/>
          <w:b/>
          <w:sz w:val="28"/>
          <w:szCs w:val="28"/>
        </w:rPr>
      </w:pPr>
      <w:bookmarkStart w:id="0" w:name="P27"/>
      <w:bookmarkEnd w:id="0"/>
    </w:p>
    <w:p w14:paraId="3F1986CC" w14:textId="77777777" w:rsidR="00F57FDC" w:rsidRPr="00F57FDC" w:rsidRDefault="00F57FDC" w:rsidP="00F57FDC">
      <w:pPr>
        <w:widowControl w:val="0"/>
        <w:autoSpaceDE w:val="0"/>
        <w:autoSpaceDN w:val="0"/>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 xml:space="preserve">План мероприятий по реализации стратегии </w:t>
      </w:r>
    </w:p>
    <w:p w14:paraId="51551B26" w14:textId="77777777" w:rsidR="00F57FDC" w:rsidRPr="00F57FDC" w:rsidRDefault="00F57FDC" w:rsidP="00F57FDC">
      <w:pPr>
        <w:widowControl w:val="0"/>
        <w:autoSpaceDE w:val="0"/>
        <w:autoSpaceDN w:val="0"/>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 xml:space="preserve">социально-экономического развития МО МР «Усть-Куломский» </w:t>
      </w:r>
    </w:p>
    <w:p w14:paraId="48FF4EE1" w14:textId="77777777" w:rsidR="00F57FDC" w:rsidRPr="00F57FDC" w:rsidRDefault="00F57FDC" w:rsidP="00F57FDC">
      <w:pPr>
        <w:widowControl w:val="0"/>
        <w:autoSpaceDE w:val="0"/>
        <w:autoSpaceDN w:val="0"/>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 xml:space="preserve">Республики Коми на период до 2035 года </w:t>
      </w:r>
    </w:p>
    <w:p w14:paraId="0581F1E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8"/>
          <w:szCs w:val="28"/>
        </w:rPr>
      </w:pPr>
    </w:p>
    <w:p w14:paraId="652A9897" w14:textId="77777777" w:rsidR="00F57FDC" w:rsidRPr="00F57FDC" w:rsidRDefault="00F57FDC" w:rsidP="00F57FDC">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I. Общие положения</w:t>
      </w:r>
    </w:p>
    <w:p w14:paraId="2E2CB8F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p>
    <w:p w14:paraId="04C19D7A" w14:textId="77777777" w:rsidR="00F57FDC" w:rsidRPr="00F57FDC" w:rsidRDefault="00F57FDC" w:rsidP="00F57FDC">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 xml:space="preserve">1.1. План мероприятий по реализации Стратегии социально-экономического развития МО МР «Усть-Куломский» Республики Коми на период до 2035 года (далее - План) разработан на основе положений Стратегии социально-экономического развития МО МР «Усть-Куломский» Республики Коми на период до 2035 года, утвержденного решением Совета муниципального района «Усть-Куломский» от 25 декабря 2020 года № </w:t>
      </w:r>
      <w:r w:rsidRPr="00F57FDC">
        <w:rPr>
          <w:rFonts w:ascii="Times New Roman" w:eastAsia="Times New Roman" w:hAnsi="Times New Roman" w:cs="Times New Roman"/>
          <w:sz w:val="28"/>
          <w:szCs w:val="28"/>
          <w:lang w:val="en-US"/>
        </w:rPr>
        <w:t>III</w:t>
      </w:r>
      <w:r w:rsidRPr="00F57FDC">
        <w:rPr>
          <w:rFonts w:ascii="Times New Roman" w:eastAsia="Times New Roman" w:hAnsi="Times New Roman" w:cs="Times New Roman"/>
          <w:sz w:val="28"/>
          <w:szCs w:val="28"/>
        </w:rPr>
        <w:t>-52, (далее - Стратегия) на период реализации Стратегии в соответствии с Федеральным законом от 28 июня 2014 г. N 172-ФЗ "О стратегическом планировании в Российской Федерации".</w:t>
      </w:r>
    </w:p>
    <w:p w14:paraId="12C30373"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1.2. План представляет собой документ стратегического планирования, который содержит:</w:t>
      </w:r>
    </w:p>
    <w:p w14:paraId="5E681A1C"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 xml:space="preserve">1) этапы реализации Стратегии; </w:t>
      </w:r>
    </w:p>
    <w:p w14:paraId="5ABE7B03"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2) цели и задачи социально-экономического развития МО МР «Усть-Куломский», приоритетные для каждого этапа реализации Стратегии;</w:t>
      </w:r>
    </w:p>
    <w:p w14:paraId="58820FEF"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3) показатели реализации Стратегии и их значения, установленные для каждого этапа реализации Стратегии;</w:t>
      </w:r>
    </w:p>
    <w:p w14:paraId="10AA289B"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4) комплексы мероприятий и перечень муниципальных программ администрации МР «Усть-Куломский», обеспечивающие достижение на каждом этапе реализации Стратегии долгосрочных целей социально-экономического развития МО МР «Усть-Куломский», указанных в Стратегии;</w:t>
      </w:r>
    </w:p>
    <w:p w14:paraId="6AE4818C"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5) иные положения, определенные администрацией МР «Усть-Куломский».</w:t>
      </w:r>
    </w:p>
    <w:p w14:paraId="5B4ABD63"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1.3. План направлен на реализацию целевого сценария Стратегии.</w:t>
      </w:r>
    </w:p>
    <w:p w14:paraId="5D505D9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8"/>
          <w:szCs w:val="28"/>
        </w:rPr>
      </w:pPr>
    </w:p>
    <w:p w14:paraId="6F23A03A" w14:textId="77777777" w:rsidR="00F57FDC" w:rsidRPr="00F57FDC" w:rsidRDefault="00F57FDC" w:rsidP="00F57FDC">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II. Этапы реализации Стратегии</w:t>
      </w:r>
    </w:p>
    <w:p w14:paraId="44C6D59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p>
    <w:p w14:paraId="1AFDF4AE"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Реализация Стратегии предусматривается в 4 этапа:</w:t>
      </w:r>
    </w:p>
    <w:p w14:paraId="1BA0685E" w14:textId="77777777" w:rsidR="00F57FDC" w:rsidRPr="00F57FDC" w:rsidRDefault="00F57FDC" w:rsidP="00F57FDC">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Таблица 1</w:t>
      </w:r>
    </w:p>
    <w:p w14:paraId="73D0979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10"/>
          <w:szCs w:val="10"/>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2841"/>
        <w:gridCol w:w="5670"/>
      </w:tblGrid>
      <w:tr w:rsidR="00F57FDC" w:rsidRPr="00F57FDC" w14:paraId="0B02B3C7" w14:textId="77777777" w:rsidTr="00B9659C">
        <w:tc>
          <w:tcPr>
            <w:tcW w:w="907" w:type="dxa"/>
            <w:tcBorders>
              <w:top w:val="single" w:sz="4" w:space="0" w:color="auto"/>
              <w:left w:val="single" w:sz="4" w:space="0" w:color="auto"/>
              <w:bottom w:val="single" w:sz="4" w:space="0" w:color="auto"/>
              <w:right w:val="single" w:sz="4" w:space="0" w:color="auto"/>
            </w:tcBorders>
            <w:hideMark/>
          </w:tcPr>
          <w:p w14:paraId="24556E7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Этапы</w:t>
            </w:r>
          </w:p>
        </w:tc>
        <w:tc>
          <w:tcPr>
            <w:tcW w:w="2841" w:type="dxa"/>
            <w:tcBorders>
              <w:top w:val="single" w:sz="4" w:space="0" w:color="auto"/>
              <w:left w:val="single" w:sz="4" w:space="0" w:color="auto"/>
              <w:bottom w:val="single" w:sz="4" w:space="0" w:color="auto"/>
              <w:right w:val="single" w:sz="4" w:space="0" w:color="auto"/>
            </w:tcBorders>
            <w:hideMark/>
          </w:tcPr>
          <w:p w14:paraId="7C7B1AE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Период</w:t>
            </w:r>
          </w:p>
        </w:tc>
        <w:tc>
          <w:tcPr>
            <w:tcW w:w="5670" w:type="dxa"/>
            <w:tcBorders>
              <w:top w:val="single" w:sz="4" w:space="0" w:color="auto"/>
              <w:left w:val="single" w:sz="4" w:space="0" w:color="auto"/>
              <w:bottom w:val="single" w:sz="4" w:space="0" w:color="auto"/>
              <w:right w:val="single" w:sz="4" w:space="0" w:color="auto"/>
            </w:tcBorders>
            <w:hideMark/>
          </w:tcPr>
          <w:p w14:paraId="19C3E3B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Краткая характеристика/ цель этапа</w:t>
            </w:r>
          </w:p>
        </w:tc>
      </w:tr>
      <w:tr w:rsidR="00F57FDC" w:rsidRPr="00F57FDC" w14:paraId="60287000" w14:textId="77777777" w:rsidTr="00B9659C">
        <w:tc>
          <w:tcPr>
            <w:tcW w:w="907" w:type="dxa"/>
            <w:tcBorders>
              <w:top w:val="single" w:sz="4" w:space="0" w:color="auto"/>
              <w:left w:val="single" w:sz="4" w:space="0" w:color="auto"/>
              <w:bottom w:val="single" w:sz="4" w:space="0" w:color="auto"/>
              <w:right w:val="single" w:sz="4" w:space="0" w:color="auto"/>
            </w:tcBorders>
            <w:hideMark/>
          </w:tcPr>
          <w:p w14:paraId="01B78EC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I</w:t>
            </w:r>
          </w:p>
        </w:tc>
        <w:tc>
          <w:tcPr>
            <w:tcW w:w="2841" w:type="dxa"/>
            <w:tcBorders>
              <w:top w:val="single" w:sz="4" w:space="0" w:color="auto"/>
              <w:left w:val="single" w:sz="4" w:space="0" w:color="auto"/>
              <w:bottom w:val="single" w:sz="4" w:space="0" w:color="auto"/>
              <w:right w:val="single" w:sz="4" w:space="0" w:color="auto"/>
            </w:tcBorders>
            <w:hideMark/>
          </w:tcPr>
          <w:p w14:paraId="79EDCFB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2020 - 2021 годы,  (2 года)</w:t>
            </w:r>
          </w:p>
        </w:tc>
        <w:tc>
          <w:tcPr>
            <w:tcW w:w="5670" w:type="dxa"/>
            <w:tcBorders>
              <w:top w:val="single" w:sz="4" w:space="0" w:color="auto"/>
              <w:left w:val="single" w:sz="4" w:space="0" w:color="auto"/>
              <w:bottom w:val="single" w:sz="4" w:space="0" w:color="auto"/>
              <w:right w:val="single" w:sz="4" w:space="0" w:color="auto"/>
            </w:tcBorders>
            <w:hideMark/>
          </w:tcPr>
          <w:p w14:paraId="3347AF9A" w14:textId="77777777" w:rsidR="00F57FDC" w:rsidRPr="00F57FDC" w:rsidRDefault="00F57FDC" w:rsidP="00F57FDC">
            <w:pPr>
              <w:spacing w:after="0" w:line="240" w:lineRule="auto"/>
              <w:ind w:firstLine="567"/>
              <w:jc w:val="both"/>
              <w:rPr>
                <w:rFonts w:ascii="Times New Roman" w:hAnsi="Times New Roman" w:cs="Times New Roman"/>
                <w:sz w:val="24"/>
                <w:szCs w:val="24"/>
              </w:rPr>
            </w:pPr>
            <w:r w:rsidRPr="00F57FDC">
              <w:rPr>
                <w:rFonts w:ascii="Times New Roman" w:hAnsi="Times New Roman" w:cs="Times New Roman"/>
                <w:sz w:val="24"/>
                <w:szCs w:val="24"/>
              </w:rPr>
              <w:t xml:space="preserve">Стабилизация и улучшение ситуации по </w:t>
            </w:r>
            <w:r w:rsidRPr="00F57FDC">
              <w:rPr>
                <w:rFonts w:ascii="Times New Roman" w:hAnsi="Times New Roman" w:cs="Times New Roman"/>
                <w:sz w:val="24"/>
                <w:szCs w:val="24"/>
              </w:rPr>
              <w:lastRenderedPageBreak/>
              <w:t>ключевым направлениям социально-экономического развития.</w:t>
            </w:r>
          </w:p>
        </w:tc>
      </w:tr>
      <w:tr w:rsidR="00F57FDC" w:rsidRPr="00F57FDC" w14:paraId="7619DF23" w14:textId="77777777" w:rsidTr="00B9659C">
        <w:tc>
          <w:tcPr>
            <w:tcW w:w="907" w:type="dxa"/>
            <w:tcBorders>
              <w:top w:val="single" w:sz="4" w:space="0" w:color="auto"/>
              <w:left w:val="single" w:sz="4" w:space="0" w:color="auto"/>
              <w:bottom w:val="single" w:sz="4" w:space="0" w:color="auto"/>
              <w:right w:val="single" w:sz="4" w:space="0" w:color="auto"/>
            </w:tcBorders>
            <w:hideMark/>
          </w:tcPr>
          <w:p w14:paraId="0A5D8DA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II</w:t>
            </w:r>
          </w:p>
        </w:tc>
        <w:tc>
          <w:tcPr>
            <w:tcW w:w="2841" w:type="dxa"/>
            <w:tcBorders>
              <w:top w:val="single" w:sz="4" w:space="0" w:color="auto"/>
              <w:left w:val="single" w:sz="4" w:space="0" w:color="auto"/>
              <w:bottom w:val="single" w:sz="4" w:space="0" w:color="auto"/>
              <w:right w:val="single" w:sz="4" w:space="0" w:color="auto"/>
            </w:tcBorders>
            <w:hideMark/>
          </w:tcPr>
          <w:p w14:paraId="4210682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2022 - 2025 годы,  (4 года)</w:t>
            </w:r>
          </w:p>
        </w:tc>
        <w:tc>
          <w:tcPr>
            <w:tcW w:w="5670" w:type="dxa"/>
            <w:tcBorders>
              <w:top w:val="single" w:sz="4" w:space="0" w:color="auto"/>
              <w:left w:val="single" w:sz="4" w:space="0" w:color="auto"/>
              <w:bottom w:val="single" w:sz="4" w:space="0" w:color="auto"/>
              <w:right w:val="single" w:sz="4" w:space="0" w:color="auto"/>
            </w:tcBorders>
            <w:hideMark/>
          </w:tcPr>
          <w:p w14:paraId="0A799A1C" w14:textId="77777777" w:rsidR="00F57FDC" w:rsidRPr="00F57FDC" w:rsidRDefault="00F57FDC" w:rsidP="00F57FDC">
            <w:pPr>
              <w:spacing w:after="0" w:line="240" w:lineRule="auto"/>
              <w:ind w:firstLine="567"/>
              <w:jc w:val="both"/>
              <w:rPr>
                <w:rFonts w:ascii="Times New Roman" w:hAnsi="Times New Roman" w:cs="Times New Roman"/>
                <w:sz w:val="24"/>
                <w:szCs w:val="24"/>
              </w:rPr>
            </w:pPr>
            <w:r w:rsidRPr="00F57FDC">
              <w:rPr>
                <w:rFonts w:ascii="Times New Roman" w:hAnsi="Times New Roman" w:cs="Times New Roman"/>
                <w:sz w:val="24"/>
                <w:szCs w:val="24"/>
              </w:rPr>
              <w:t>Обновление экономики и социальной сферы, развитие инфраструктуры.</w:t>
            </w:r>
          </w:p>
        </w:tc>
      </w:tr>
      <w:tr w:rsidR="00F57FDC" w:rsidRPr="00F57FDC" w14:paraId="3C521BE7" w14:textId="77777777" w:rsidTr="00B9659C">
        <w:tc>
          <w:tcPr>
            <w:tcW w:w="907" w:type="dxa"/>
            <w:tcBorders>
              <w:top w:val="single" w:sz="4" w:space="0" w:color="auto"/>
              <w:left w:val="single" w:sz="4" w:space="0" w:color="auto"/>
              <w:bottom w:val="single" w:sz="4" w:space="0" w:color="auto"/>
              <w:right w:val="single" w:sz="4" w:space="0" w:color="auto"/>
            </w:tcBorders>
            <w:hideMark/>
          </w:tcPr>
          <w:p w14:paraId="5992400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III</w:t>
            </w:r>
          </w:p>
        </w:tc>
        <w:tc>
          <w:tcPr>
            <w:tcW w:w="2841" w:type="dxa"/>
            <w:tcBorders>
              <w:top w:val="single" w:sz="4" w:space="0" w:color="auto"/>
              <w:left w:val="single" w:sz="4" w:space="0" w:color="auto"/>
              <w:bottom w:val="single" w:sz="4" w:space="0" w:color="auto"/>
              <w:right w:val="single" w:sz="4" w:space="0" w:color="auto"/>
            </w:tcBorders>
            <w:hideMark/>
          </w:tcPr>
          <w:p w14:paraId="5AAFC96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2026 - 2030 годы,  (5 лет)</w:t>
            </w:r>
          </w:p>
        </w:tc>
        <w:tc>
          <w:tcPr>
            <w:tcW w:w="5670" w:type="dxa"/>
            <w:tcBorders>
              <w:top w:val="single" w:sz="4" w:space="0" w:color="auto"/>
              <w:left w:val="single" w:sz="4" w:space="0" w:color="auto"/>
              <w:bottom w:val="single" w:sz="4" w:space="0" w:color="auto"/>
              <w:right w:val="single" w:sz="4" w:space="0" w:color="auto"/>
            </w:tcBorders>
            <w:hideMark/>
          </w:tcPr>
          <w:p w14:paraId="24CF35DD" w14:textId="77777777" w:rsidR="00F57FDC" w:rsidRPr="00F57FDC" w:rsidRDefault="00F57FDC" w:rsidP="00F57FDC">
            <w:pPr>
              <w:spacing w:after="0" w:line="240" w:lineRule="auto"/>
              <w:ind w:firstLine="567"/>
              <w:jc w:val="both"/>
              <w:rPr>
                <w:rFonts w:ascii="Times New Roman" w:hAnsi="Times New Roman" w:cs="Times New Roman"/>
                <w:sz w:val="24"/>
                <w:szCs w:val="24"/>
              </w:rPr>
            </w:pPr>
            <w:r w:rsidRPr="00F57FDC">
              <w:rPr>
                <w:rFonts w:ascii="Times New Roman" w:hAnsi="Times New Roman" w:cs="Times New Roman"/>
                <w:sz w:val="24"/>
                <w:szCs w:val="24"/>
              </w:rPr>
              <w:t>Достижение значимых положительных результатов в социально-экономическом развитии и их упрочение, выход на устойчивое развитие.</w:t>
            </w:r>
          </w:p>
        </w:tc>
      </w:tr>
      <w:tr w:rsidR="00F57FDC" w:rsidRPr="00F57FDC" w14:paraId="0F68B7EB" w14:textId="77777777" w:rsidTr="00B9659C">
        <w:tc>
          <w:tcPr>
            <w:tcW w:w="907" w:type="dxa"/>
            <w:tcBorders>
              <w:top w:val="single" w:sz="4" w:space="0" w:color="auto"/>
              <w:left w:val="single" w:sz="4" w:space="0" w:color="auto"/>
              <w:bottom w:val="single" w:sz="4" w:space="0" w:color="auto"/>
              <w:right w:val="single" w:sz="4" w:space="0" w:color="auto"/>
            </w:tcBorders>
            <w:hideMark/>
          </w:tcPr>
          <w:p w14:paraId="350544B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rPr>
            </w:pPr>
            <w:r w:rsidRPr="00F57FDC">
              <w:rPr>
                <w:rFonts w:ascii="Times New Roman" w:eastAsia="Times New Roman" w:hAnsi="Times New Roman" w:cs="Times New Roman"/>
                <w:b/>
                <w:sz w:val="24"/>
                <w:szCs w:val="24"/>
                <w:lang w:val="en-US"/>
              </w:rPr>
              <w:t>IV</w:t>
            </w:r>
          </w:p>
        </w:tc>
        <w:tc>
          <w:tcPr>
            <w:tcW w:w="2841" w:type="dxa"/>
            <w:tcBorders>
              <w:top w:val="single" w:sz="4" w:space="0" w:color="auto"/>
              <w:left w:val="single" w:sz="4" w:space="0" w:color="auto"/>
              <w:bottom w:val="single" w:sz="4" w:space="0" w:color="auto"/>
              <w:right w:val="single" w:sz="4" w:space="0" w:color="auto"/>
            </w:tcBorders>
            <w:hideMark/>
          </w:tcPr>
          <w:p w14:paraId="262AB5A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2031 – 2035, (5 лет)</w:t>
            </w:r>
          </w:p>
        </w:tc>
        <w:tc>
          <w:tcPr>
            <w:tcW w:w="5670" w:type="dxa"/>
            <w:tcBorders>
              <w:top w:val="single" w:sz="4" w:space="0" w:color="auto"/>
              <w:left w:val="single" w:sz="4" w:space="0" w:color="auto"/>
              <w:bottom w:val="single" w:sz="4" w:space="0" w:color="auto"/>
              <w:right w:val="single" w:sz="4" w:space="0" w:color="auto"/>
            </w:tcBorders>
            <w:hideMark/>
          </w:tcPr>
          <w:p w14:paraId="4F872A25" w14:textId="77777777" w:rsidR="00F57FDC" w:rsidRPr="00F57FDC" w:rsidRDefault="00F57FDC" w:rsidP="00F57FDC">
            <w:pPr>
              <w:spacing w:after="0" w:line="240" w:lineRule="auto"/>
              <w:ind w:firstLine="567"/>
              <w:jc w:val="both"/>
              <w:rPr>
                <w:rFonts w:ascii="Times New Roman" w:hAnsi="Times New Roman" w:cs="Times New Roman"/>
                <w:sz w:val="24"/>
                <w:szCs w:val="24"/>
              </w:rPr>
            </w:pPr>
            <w:r w:rsidRPr="00F57FDC">
              <w:rPr>
                <w:rFonts w:ascii="Times New Roman" w:hAnsi="Times New Roman" w:cs="Times New Roman"/>
                <w:sz w:val="24"/>
                <w:szCs w:val="24"/>
              </w:rPr>
              <w:t>Достижение во всех сферах жизнедеятельности качественно позитивного уровня развития, работа на перспективу.</w:t>
            </w:r>
          </w:p>
        </w:tc>
      </w:tr>
    </w:tbl>
    <w:p w14:paraId="3F646A1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8"/>
          <w:szCs w:val="28"/>
        </w:rPr>
      </w:pPr>
    </w:p>
    <w:p w14:paraId="0A47E023" w14:textId="77777777" w:rsidR="00F57FDC" w:rsidRPr="00F57FDC" w:rsidRDefault="00F57FDC" w:rsidP="00F57FDC">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III. Цели и задачи социально-экономического развития</w:t>
      </w:r>
    </w:p>
    <w:p w14:paraId="026E4D06" w14:textId="77777777" w:rsidR="00F57FDC" w:rsidRPr="00F57FDC" w:rsidRDefault="00F57FDC" w:rsidP="00F57FDC">
      <w:pPr>
        <w:widowControl w:val="0"/>
        <w:autoSpaceDE w:val="0"/>
        <w:autoSpaceDN w:val="0"/>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МО МР «Усть-Куломский» для каждого этапа реализации Стратегии</w:t>
      </w:r>
    </w:p>
    <w:p w14:paraId="5C8D9C6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p>
    <w:p w14:paraId="3FB5B7E5" w14:textId="77777777" w:rsidR="00F57FDC" w:rsidRPr="00F57FDC" w:rsidRDefault="00F57FDC" w:rsidP="00F57FD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Главной стратегической целью социально-экономического развития МО МР «Усть-Куломский» в Стратегии определено повышение качества жизни и благосостояния населения, повышение привлекательности территории и создание комфортной среды проживания.</w:t>
      </w:r>
    </w:p>
    <w:p w14:paraId="395C9792" w14:textId="77777777" w:rsidR="00F57FDC" w:rsidRPr="00F57FDC" w:rsidRDefault="00F57FDC" w:rsidP="00F57FDC">
      <w:pPr>
        <w:spacing w:after="0"/>
        <w:ind w:firstLine="567"/>
        <w:jc w:val="both"/>
        <w:rPr>
          <w:rFonts w:ascii="Times New Roman" w:hAnsi="Times New Roman" w:cs="Times New Roman"/>
          <w:sz w:val="28"/>
          <w:szCs w:val="28"/>
        </w:rPr>
      </w:pPr>
      <w:r w:rsidRPr="00F57FDC">
        <w:rPr>
          <w:rFonts w:ascii="Times New Roman" w:hAnsi="Times New Roman" w:cs="Times New Roman"/>
          <w:sz w:val="28"/>
          <w:szCs w:val="28"/>
        </w:rPr>
        <w:t>На достижение главной цели направлены стратегические приоритеты  социально-экономического развития с соответствующими им стратегическими целями и стратегическими устремлениями (задачами):</w:t>
      </w:r>
    </w:p>
    <w:p w14:paraId="302F8B8A" w14:textId="77777777" w:rsidR="00F57FDC" w:rsidRPr="00F57FDC" w:rsidRDefault="00F57FDC" w:rsidP="00F57FDC">
      <w:pPr>
        <w:widowControl w:val="0"/>
        <w:autoSpaceDE w:val="0"/>
        <w:autoSpaceDN w:val="0"/>
        <w:adjustRightInd w:val="0"/>
        <w:spacing w:after="0" w:line="240" w:lineRule="auto"/>
        <w:jc w:val="right"/>
        <w:outlineLvl w:val="2"/>
        <w:rPr>
          <w:rFonts w:ascii="Times New Roman" w:eastAsia="Times New Roman" w:hAnsi="Times New Roman" w:cs="Times New Roman"/>
        </w:rPr>
      </w:pPr>
      <w:r w:rsidRPr="00F57FDC">
        <w:rPr>
          <w:rFonts w:ascii="Times New Roman" w:eastAsia="Times New Roman" w:hAnsi="Times New Roman" w:cs="Times New Roman"/>
        </w:rPr>
        <w:t>Таблица 2</w:t>
      </w:r>
    </w:p>
    <w:p w14:paraId="2B08FC42" w14:textId="77777777" w:rsidR="00F57FDC" w:rsidRPr="00F57FDC" w:rsidRDefault="00F57FDC" w:rsidP="00F57FDC">
      <w:pPr>
        <w:widowControl w:val="0"/>
        <w:autoSpaceDE w:val="0"/>
        <w:autoSpaceDN w:val="0"/>
        <w:adjustRightInd w:val="0"/>
        <w:spacing w:after="0" w:line="240" w:lineRule="auto"/>
        <w:jc w:val="right"/>
        <w:outlineLvl w:val="2"/>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9"/>
        <w:gridCol w:w="2614"/>
        <w:gridCol w:w="3765"/>
      </w:tblGrid>
      <w:tr w:rsidR="00F57FDC" w:rsidRPr="00F57FDC" w14:paraId="0024B07B" w14:textId="77777777" w:rsidTr="00B9659C">
        <w:tc>
          <w:tcPr>
            <w:tcW w:w="3039" w:type="dxa"/>
          </w:tcPr>
          <w:p w14:paraId="12C242A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Стратегические </w:t>
            </w:r>
          </w:p>
          <w:p w14:paraId="4182B50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приоритеты</w:t>
            </w:r>
          </w:p>
        </w:tc>
        <w:tc>
          <w:tcPr>
            <w:tcW w:w="2614" w:type="dxa"/>
            <w:vAlign w:val="center"/>
          </w:tcPr>
          <w:p w14:paraId="4E67197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Стратегические цели 1 уровня</w:t>
            </w:r>
          </w:p>
        </w:tc>
        <w:tc>
          <w:tcPr>
            <w:tcW w:w="3765" w:type="dxa"/>
            <w:vAlign w:val="center"/>
          </w:tcPr>
          <w:p w14:paraId="6448E13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Стратегические устремления</w:t>
            </w:r>
          </w:p>
          <w:p w14:paraId="5AF4E5E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sz w:val="24"/>
                <w:szCs w:val="24"/>
              </w:rPr>
              <w:t>(задачи)</w:t>
            </w:r>
          </w:p>
        </w:tc>
      </w:tr>
      <w:tr w:rsidR="00F57FDC" w:rsidRPr="00F57FDC" w14:paraId="09CCCEC6" w14:textId="77777777" w:rsidTr="00B9659C">
        <w:trPr>
          <w:trHeight w:val="3045"/>
        </w:trPr>
        <w:tc>
          <w:tcPr>
            <w:tcW w:w="3039" w:type="dxa"/>
          </w:tcPr>
          <w:p w14:paraId="1A92FED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Приоритет 1.</w:t>
            </w:r>
          </w:p>
          <w:p w14:paraId="1446E1F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Человеческий капитал</w:t>
            </w:r>
          </w:p>
        </w:tc>
        <w:tc>
          <w:tcPr>
            <w:tcW w:w="2614" w:type="dxa"/>
          </w:tcPr>
          <w:p w14:paraId="7E566AA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Стратегическая цель N 1:</w:t>
            </w:r>
          </w:p>
          <w:p w14:paraId="5445F94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Динамично развивающийся человеческий капитал с высоким духовным, культурным и профессиональным потенциалом, обеспеченный условиями его полноценной реализации.              </w:t>
            </w:r>
          </w:p>
        </w:tc>
        <w:tc>
          <w:tcPr>
            <w:tcW w:w="3765" w:type="dxa"/>
          </w:tcPr>
          <w:p w14:paraId="1B79648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1. Стабилизация численности населения</w:t>
            </w:r>
          </w:p>
          <w:p w14:paraId="1B123DF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2. Рост уровня жизни и благосостояния</w:t>
            </w:r>
          </w:p>
          <w:p w14:paraId="25DF61E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3. Безопасность жизни и труда</w:t>
            </w:r>
          </w:p>
          <w:p w14:paraId="05BABCF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4. Создание комфортной жилой среды</w:t>
            </w:r>
          </w:p>
          <w:p w14:paraId="67F053D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5. Гармонизация межнациональных отношений</w:t>
            </w:r>
          </w:p>
        </w:tc>
      </w:tr>
      <w:tr w:rsidR="00F57FDC" w:rsidRPr="00F57FDC" w14:paraId="0015CD1A" w14:textId="77777777" w:rsidTr="00B9659C">
        <w:trPr>
          <w:trHeight w:val="2297"/>
        </w:trPr>
        <w:tc>
          <w:tcPr>
            <w:tcW w:w="3039" w:type="dxa"/>
          </w:tcPr>
          <w:p w14:paraId="112544D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Приоритет 2.</w:t>
            </w:r>
          </w:p>
          <w:p w14:paraId="5DCECDC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Экономика.</w:t>
            </w:r>
          </w:p>
        </w:tc>
        <w:tc>
          <w:tcPr>
            <w:tcW w:w="2614" w:type="dxa"/>
          </w:tcPr>
          <w:p w14:paraId="61BA790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Стратегическая цель N 2:</w:t>
            </w:r>
          </w:p>
          <w:p w14:paraId="49C1106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Ключевые экономические комплексы муниципального района, обеспечивающие стабильный экономический рост.</w:t>
            </w:r>
          </w:p>
        </w:tc>
        <w:tc>
          <w:tcPr>
            <w:tcW w:w="3765" w:type="dxa"/>
          </w:tcPr>
          <w:p w14:paraId="0E9F0E9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1. Модернизация производства</w:t>
            </w:r>
          </w:p>
          <w:p w14:paraId="07009D0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2. Рост инвестиционных вложений</w:t>
            </w:r>
          </w:p>
          <w:p w14:paraId="3D945F38" w14:textId="77777777" w:rsidR="00F57FDC" w:rsidRPr="00F57FDC" w:rsidRDefault="00F57FDC" w:rsidP="00F57FDC">
            <w:pPr>
              <w:widowControl w:val="0"/>
              <w:autoSpaceDE w:val="0"/>
              <w:autoSpaceDN w:val="0"/>
              <w:adjustRightInd w:val="0"/>
              <w:spacing w:after="0" w:line="240" w:lineRule="auto"/>
              <w:ind w:firstLine="17"/>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3. Реальное активное предпринимательство</w:t>
            </w:r>
          </w:p>
        </w:tc>
      </w:tr>
      <w:tr w:rsidR="00F57FDC" w:rsidRPr="00F57FDC" w14:paraId="441224FC" w14:textId="77777777" w:rsidTr="00B9659C">
        <w:trPr>
          <w:trHeight w:val="3891"/>
        </w:trPr>
        <w:tc>
          <w:tcPr>
            <w:tcW w:w="3039" w:type="dxa"/>
          </w:tcPr>
          <w:p w14:paraId="5F6A052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Приоритет 3.</w:t>
            </w:r>
          </w:p>
          <w:p w14:paraId="0155B26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Территория проживания.</w:t>
            </w:r>
          </w:p>
        </w:tc>
        <w:tc>
          <w:tcPr>
            <w:tcW w:w="2614" w:type="dxa"/>
          </w:tcPr>
          <w:p w14:paraId="4FA9976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Стратегическая цель N 3:</w:t>
            </w:r>
          </w:p>
          <w:p w14:paraId="3821DB3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Муниципальный район - территория с рациональным и эффективно используемым комфортным пространством жизнедеятельности населения, обладающая разнообразными (в том числе уникальными) природными системами, сберегаемыми для будущих поколений.</w:t>
            </w:r>
          </w:p>
        </w:tc>
        <w:tc>
          <w:tcPr>
            <w:tcW w:w="3765" w:type="dxa"/>
          </w:tcPr>
          <w:p w14:paraId="05E3333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1. Эффективное использование ресурсов территории</w:t>
            </w:r>
          </w:p>
          <w:p w14:paraId="78303F8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2. Сбалансированное развитие территорий</w:t>
            </w:r>
          </w:p>
          <w:p w14:paraId="6E01547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3. Инфраструктурная обеспеченность территории</w:t>
            </w:r>
          </w:p>
        </w:tc>
      </w:tr>
      <w:tr w:rsidR="00F57FDC" w:rsidRPr="00F57FDC" w14:paraId="7D8CB0E2" w14:textId="77777777" w:rsidTr="00B9659C">
        <w:trPr>
          <w:trHeight w:val="2475"/>
        </w:trPr>
        <w:tc>
          <w:tcPr>
            <w:tcW w:w="3039" w:type="dxa"/>
          </w:tcPr>
          <w:p w14:paraId="0721A39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Приоритет 4.</w:t>
            </w:r>
          </w:p>
          <w:p w14:paraId="308E0C6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w:t>
            </w:r>
          </w:p>
        </w:tc>
        <w:tc>
          <w:tcPr>
            <w:tcW w:w="2614" w:type="dxa"/>
          </w:tcPr>
          <w:p w14:paraId="547FCEB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Стратегическая цель N 4:</w:t>
            </w:r>
          </w:p>
          <w:p w14:paraId="462A653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Эффективная и прозрачная система управления районом, отвечающая современным требованиям и заслуживающая доверия населения.</w:t>
            </w:r>
          </w:p>
        </w:tc>
        <w:tc>
          <w:tcPr>
            <w:tcW w:w="3765" w:type="dxa"/>
          </w:tcPr>
          <w:p w14:paraId="637A29A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1. Открытость и технологичность управления</w:t>
            </w:r>
          </w:p>
          <w:p w14:paraId="609BCAD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2. Казна как инструмент развития</w:t>
            </w:r>
          </w:p>
          <w:p w14:paraId="53C2AE7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3. Интеграция и партнерство</w:t>
            </w:r>
          </w:p>
          <w:p w14:paraId="6EACFDA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4. Профессионализм и эффективность</w:t>
            </w:r>
          </w:p>
        </w:tc>
      </w:tr>
    </w:tbl>
    <w:p w14:paraId="196AC29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8"/>
          <w:szCs w:val="28"/>
        </w:rPr>
      </w:pPr>
    </w:p>
    <w:p w14:paraId="2FB8EC42"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Достижение целей и задач социально-экономического развития Стратегии предусматривается в течение всего периода реализации Стратегии.</w:t>
      </w:r>
    </w:p>
    <w:p w14:paraId="644C770B"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 xml:space="preserve">Поэтапная деятельность по реализации Стратегии заключается в решении приоритетных задач соответствующего этапа и достижении поставленной на каждом этапе комплексной цели социально-экономического развития: </w:t>
      </w:r>
    </w:p>
    <w:p w14:paraId="647FBD61"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rPr>
      </w:pPr>
    </w:p>
    <w:p w14:paraId="0B9E27C1" w14:textId="77777777" w:rsidR="00F57FDC" w:rsidRDefault="00F57FD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3913105" w14:textId="00490053" w:rsidR="00F57FDC" w:rsidRPr="00F57FDC" w:rsidRDefault="00F57FDC" w:rsidP="00F57FDC">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Таблица 3</w:t>
      </w:r>
    </w:p>
    <w:p w14:paraId="44124D2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68"/>
        <w:gridCol w:w="5166"/>
      </w:tblGrid>
      <w:tr w:rsidR="00F57FDC" w:rsidRPr="00F57FDC" w14:paraId="3609AC65" w14:textId="77777777" w:rsidTr="00B9659C">
        <w:tc>
          <w:tcPr>
            <w:tcW w:w="1984" w:type="dxa"/>
          </w:tcPr>
          <w:p w14:paraId="0D27B8A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Этапы</w:t>
            </w:r>
          </w:p>
        </w:tc>
        <w:tc>
          <w:tcPr>
            <w:tcW w:w="2268" w:type="dxa"/>
          </w:tcPr>
          <w:p w14:paraId="47E48BF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Цель этапа</w:t>
            </w:r>
          </w:p>
        </w:tc>
        <w:tc>
          <w:tcPr>
            <w:tcW w:w="5166" w:type="dxa"/>
          </w:tcPr>
          <w:p w14:paraId="25D9F7F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Приоритетные задачи этапа</w:t>
            </w:r>
          </w:p>
        </w:tc>
      </w:tr>
      <w:tr w:rsidR="00F57FDC" w:rsidRPr="00F57FDC" w14:paraId="3EA12007" w14:textId="77777777" w:rsidTr="00B9659C">
        <w:tc>
          <w:tcPr>
            <w:tcW w:w="1984" w:type="dxa"/>
          </w:tcPr>
          <w:p w14:paraId="2C27825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I этап 2020 - 2021 годы (стабилизационно-адаптивный)</w:t>
            </w:r>
          </w:p>
        </w:tc>
        <w:tc>
          <w:tcPr>
            <w:tcW w:w="2268" w:type="dxa"/>
          </w:tcPr>
          <w:p w14:paraId="02C05A2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Стабилизация и улучшение ситуации по ключевым направлениям социально-экономического развития</w:t>
            </w:r>
          </w:p>
        </w:tc>
        <w:tc>
          <w:tcPr>
            <w:tcW w:w="5166" w:type="dxa"/>
          </w:tcPr>
          <w:p w14:paraId="284EC75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Формирование эффективного комплекса инструментов управления, включая программно-целевой подход и проектное управление. Обеспечение взаимоувязки и синхронизации муниципальных программ МО МР «Усть-Куломский» и региональных проектов.</w:t>
            </w:r>
          </w:p>
          <w:p w14:paraId="7141E0D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Создание условий для субъектов хозяйственной деятельности по развитию отраслей, приоритетных для диверсификации экономики и повышения конкурентоспособности района.</w:t>
            </w:r>
          </w:p>
          <w:p w14:paraId="075ABA1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Стабилизация и улучшение отдельных демографических тенденций</w:t>
            </w:r>
          </w:p>
        </w:tc>
      </w:tr>
      <w:tr w:rsidR="00F57FDC" w:rsidRPr="00F57FDC" w14:paraId="36F826E6" w14:textId="77777777" w:rsidTr="00B9659C">
        <w:tc>
          <w:tcPr>
            <w:tcW w:w="1984" w:type="dxa"/>
          </w:tcPr>
          <w:p w14:paraId="46567E1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II этап 2022 - 2025 годы (развития и реализации)</w:t>
            </w:r>
          </w:p>
        </w:tc>
        <w:tc>
          <w:tcPr>
            <w:tcW w:w="2268" w:type="dxa"/>
          </w:tcPr>
          <w:p w14:paraId="7F2F1DA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Обновление экономики и социальной сферы, развитие инфраструктуры</w:t>
            </w:r>
          </w:p>
        </w:tc>
        <w:tc>
          <w:tcPr>
            <w:tcW w:w="5166" w:type="dxa"/>
          </w:tcPr>
          <w:p w14:paraId="4D907FF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Совершенствование комплекса инструментов управления путем актуализации действующих, разработки новых программ и проектов, направленных на качественный рост экономики и уровня жизни населения муниципального района.</w:t>
            </w:r>
          </w:p>
          <w:p w14:paraId="3B89A52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Продолжение реализации (реализация) региональных проектов Стратегии, в том числе инвестиционных, способствующих достижению стратегических целей муниципального района.</w:t>
            </w:r>
          </w:p>
          <w:p w14:paraId="2A91D07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Обеспечение достаточного для экономики, населения уровня инфраструктурной сети, включая покрытие большей части территории муниципального района современными информационно-коммуникационными связями, количественное и качественное улучшение транспортной и дорожной сети</w:t>
            </w:r>
          </w:p>
        </w:tc>
      </w:tr>
      <w:tr w:rsidR="00F57FDC" w:rsidRPr="00F57FDC" w14:paraId="165B2EE6" w14:textId="77777777" w:rsidTr="00B9659C">
        <w:tc>
          <w:tcPr>
            <w:tcW w:w="1984" w:type="dxa"/>
          </w:tcPr>
          <w:p w14:paraId="68F9171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III этап 2026 - 2030 годы (результативно-устойчивый)</w:t>
            </w:r>
          </w:p>
        </w:tc>
        <w:tc>
          <w:tcPr>
            <w:tcW w:w="2268" w:type="dxa"/>
          </w:tcPr>
          <w:p w14:paraId="36F725B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Достижение значимых положительных результатов в социально-экономическом развитии и их упрочение, выход на устойчивое развитие</w:t>
            </w:r>
          </w:p>
        </w:tc>
        <w:tc>
          <w:tcPr>
            <w:tcW w:w="5166" w:type="dxa"/>
          </w:tcPr>
          <w:p w14:paraId="426EDA5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Достижение уровня и качества жизни населения, соответствующего основным современным российским стандартам.</w:t>
            </w:r>
          </w:p>
          <w:p w14:paraId="31B9FA1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Улучшение демографической ситуации.</w:t>
            </w:r>
          </w:p>
          <w:p w14:paraId="46BB313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Создание устойчивого имиджа муниципального района как района, привлекательного для жизни, бизнеса и посещения</w:t>
            </w:r>
          </w:p>
        </w:tc>
      </w:tr>
      <w:tr w:rsidR="00F57FDC" w:rsidRPr="00F57FDC" w14:paraId="70D55F5D" w14:textId="77777777" w:rsidTr="00B9659C">
        <w:tc>
          <w:tcPr>
            <w:tcW w:w="1984" w:type="dxa"/>
          </w:tcPr>
          <w:p w14:paraId="4322D7F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IV этап 2031 - 2035 годы (достижения целей)</w:t>
            </w:r>
          </w:p>
        </w:tc>
        <w:tc>
          <w:tcPr>
            <w:tcW w:w="2268" w:type="dxa"/>
          </w:tcPr>
          <w:p w14:paraId="2AC3F13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Достижение во всех сферах жизнедеятельности качественно позитивного уровня развития, работа на </w:t>
            </w:r>
            <w:r w:rsidRPr="00F57FDC">
              <w:rPr>
                <w:rFonts w:ascii="Times New Roman" w:eastAsia="Times New Roman" w:hAnsi="Times New Roman" w:cs="Times New Roman"/>
                <w:sz w:val="24"/>
                <w:szCs w:val="24"/>
              </w:rPr>
              <w:lastRenderedPageBreak/>
              <w:t>перспективу</w:t>
            </w:r>
          </w:p>
        </w:tc>
        <w:tc>
          <w:tcPr>
            <w:tcW w:w="5166" w:type="dxa"/>
          </w:tcPr>
          <w:p w14:paraId="3A0A176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Решение основных социально-экономических проблем муниципального района, достижение установленных Стратегией значений целевых показателей.</w:t>
            </w:r>
          </w:p>
          <w:p w14:paraId="302FF83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Продолжение роста доли недобывающих отраслей в экономике, дальнейшее повышение </w:t>
            </w:r>
            <w:r w:rsidRPr="00F57FDC">
              <w:rPr>
                <w:rFonts w:ascii="Times New Roman" w:eastAsia="Times New Roman" w:hAnsi="Times New Roman" w:cs="Times New Roman"/>
                <w:sz w:val="24"/>
                <w:szCs w:val="24"/>
              </w:rPr>
              <w:lastRenderedPageBreak/>
              <w:t>уровня и качества жизни населения района.</w:t>
            </w:r>
          </w:p>
          <w:p w14:paraId="3B52729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Активизация усилий, направленных на улучшение экологической ситуации, информационной инфраструктуры.</w:t>
            </w:r>
          </w:p>
          <w:p w14:paraId="650289B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Получение положительных результатов реализации политики народосбережения, повышение качества жизни населения.</w:t>
            </w:r>
          </w:p>
          <w:p w14:paraId="2D6AAF5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Разработка документов стратегического планирования на последующий период развития района</w:t>
            </w:r>
          </w:p>
        </w:tc>
      </w:tr>
    </w:tbl>
    <w:p w14:paraId="44B86CEB" w14:textId="77777777" w:rsidR="00F57FDC" w:rsidRPr="00F57FDC" w:rsidRDefault="00F57FDC" w:rsidP="00F57FDC">
      <w:pPr>
        <w:widowControl w:val="0"/>
        <w:autoSpaceDE w:val="0"/>
        <w:autoSpaceDN w:val="0"/>
        <w:spacing w:after="0" w:line="240" w:lineRule="auto"/>
        <w:jc w:val="center"/>
        <w:outlineLvl w:val="1"/>
        <w:rPr>
          <w:rFonts w:ascii="Times New Roman" w:eastAsia="Times New Roman" w:hAnsi="Times New Roman" w:cs="Times New Roman"/>
          <w:b/>
          <w:sz w:val="20"/>
          <w:szCs w:val="20"/>
        </w:rPr>
      </w:pPr>
    </w:p>
    <w:p w14:paraId="72375034" w14:textId="77777777" w:rsidR="00F57FDC" w:rsidRPr="00F57FDC" w:rsidRDefault="00F57FDC" w:rsidP="00F57FDC">
      <w:pPr>
        <w:widowControl w:val="0"/>
        <w:autoSpaceDE w:val="0"/>
        <w:autoSpaceDN w:val="0"/>
        <w:spacing w:after="0" w:line="240" w:lineRule="auto"/>
        <w:jc w:val="center"/>
        <w:outlineLvl w:val="1"/>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IV. Показатели реализации Стратегии и их значения,</w:t>
      </w:r>
    </w:p>
    <w:p w14:paraId="4F0CDD1E" w14:textId="77777777" w:rsidR="00F57FDC" w:rsidRPr="00F57FDC" w:rsidRDefault="00F57FDC" w:rsidP="00F57FDC">
      <w:pPr>
        <w:widowControl w:val="0"/>
        <w:autoSpaceDE w:val="0"/>
        <w:autoSpaceDN w:val="0"/>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установленные для каждого этапа реализации Стратегии</w:t>
      </w:r>
    </w:p>
    <w:p w14:paraId="3B8B960D" w14:textId="77777777" w:rsidR="00F57FDC" w:rsidRPr="00F57FDC" w:rsidRDefault="00F57FDC" w:rsidP="00F57FDC">
      <w:pPr>
        <w:widowControl w:val="0"/>
        <w:autoSpaceDE w:val="0"/>
        <w:autoSpaceDN w:val="0"/>
        <w:spacing w:after="0" w:line="240" w:lineRule="auto"/>
        <w:jc w:val="center"/>
        <w:rPr>
          <w:rFonts w:ascii="Times New Roman" w:eastAsia="Times New Roman" w:hAnsi="Times New Roman" w:cs="Times New Roman"/>
          <w:b/>
          <w:sz w:val="20"/>
          <w:szCs w:val="20"/>
        </w:rPr>
      </w:pPr>
    </w:p>
    <w:p w14:paraId="75083581"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Показателями реализации Стратегии являются показатели достижения целей социально-экономического развития МО МР «Усть-Куломский», установленные Стратегией (далее - целевые показатели Стратегии).</w:t>
      </w:r>
    </w:p>
    <w:p w14:paraId="56F98C53" w14:textId="77777777" w:rsidR="00F57FDC" w:rsidRPr="00F57FDC" w:rsidRDefault="00F57FDC" w:rsidP="00F57FD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Целевые показатели Стратегии сгруппированы по стратегическим приоритетам в развитии МО МР «Усть-Куломский»: человеческий капитал; экономика; территория проживания; управление.</w:t>
      </w:r>
    </w:p>
    <w:p w14:paraId="3E892CBC" w14:textId="77777777" w:rsidR="00F57FDC" w:rsidRPr="00F57FDC" w:rsidRDefault="00F57FDC" w:rsidP="00F57FDC">
      <w:pPr>
        <w:ind w:firstLine="567"/>
      </w:pPr>
    </w:p>
    <w:p w14:paraId="550ECFFE" w14:textId="77777777" w:rsidR="00F57FDC" w:rsidRDefault="00F57FDC" w:rsidP="00F57FDC">
      <w:pPr>
        <w:sectPr w:rsidR="00F57FDC" w:rsidSect="00F57FDC">
          <w:headerReference w:type="default" r:id="rId10"/>
          <w:footerReference w:type="default" r:id="rId11"/>
          <w:pgSz w:w="11906" w:h="16838"/>
          <w:pgMar w:top="1134" w:right="850" w:bottom="1134" w:left="1701" w:header="708" w:footer="708" w:gutter="0"/>
          <w:cols w:space="708"/>
          <w:docGrid w:linePitch="360"/>
        </w:sectPr>
      </w:pPr>
    </w:p>
    <w:p w14:paraId="43D32177" w14:textId="77777777" w:rsidR="00F57FDC" w:rsidRPr="00F57FDC" w:rsidRDefault="00F57FDC" w:rsidP="00F57FDC">
      <w:pPr>
        <w:widowControl w:val="0"/>
        <w:numPr>
          <w:ilvl w:val="0"/>
          <w:numId w:val="23"/>
        </w:numPr>
        <w:autoSpaceDE w:val="0"/>
        <w:autoSpaceDN w:val="0"/>
        <w:spacing w:after="0" w:line="240" w:lineRule="auto"/>
        <w:jc w:val="both"/>
        <w:rPr>
          <w:rFonts w:ascii="Times New Roman" w:eastAsia="Times New Roman" w:hAnsi="Times New Roman" w:cs="Times New Roman"/>
          <w:b/>
          <w:szCs w:val="20"/>
        </w:rPr>
      </w:pPr>
      <w:r w:rsidRPr="00F57FDC">
        <w:rPr>
          <w:rFonts w:ascii="Times New Roman" w:eastAsia="Times New Roman" w:hAnsi="Times New Roman" w:cs="Times New Roman"/>
          <w:b/>
          <w:szCs w:val="20"/>
        </w:rPr>
        <w:lastRenderedPageBreak/>
        <w:t xml:space="preserve">Целевые показатели Стратегии и их значения, </w:t>
      </w:r>
      <w:r w:rsidRPr="00F57FDC">
        <w:rPr>
          <w:rFonts w:ascii="Times New Roman" w:eastAsia="Times New Roman" w:hAnsi="Times New Roman" w:cs="Times New Roman"/>
          <w:b/>
          <w:sz w:val="24"/>
          <w:szCs w:val="24"/>
        </w:rPr>
        <w:t>установленные для каждого этапа реализации Стратегии</w:t>
      </w:r>
      <w:r w:rsidRPr="00F57FDC">
        <w:rPr>
          <w:rFonts w:ascii="Times New Roman" w:eastAsia="Times New Roman" w:hAnsi="Times New Roman" w:cs="Times New Roman"/>
          <w:b/>
          <w:szCs w:val="20"/>
        </w:rPr>
        <w:t>:</w:t>
      </w:r>
    </w:p>
    <w:p w14:paraId="15B79BD0" w14:textId="77777777" w:rsidR="00F57FDC" w:rsidRPr="00F57FDC" w:rsidRDefault="00F57FDC" w:rsidP="00F57FDC">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p>
    <w:tbl>
      <w:tblPr>
        <w:tblW w:w="160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7"/>
        <w:gridCol w:w="851"/>
        <w:gridCol w:w="709"/>
        <w:gridCol w:w="788"/>
        <w:gridCol w:w="709"/>
        <w:gridCol w:w="850"/>
        <w:gridCol w:w="709"/>
        <w:gridCol w:w="709"/>
        <w:gridCol w:w="709"/>
        <w:gridCol w:w="708"/>
        <w:gridCol w:w="709"/>
        <w:gridCol w:w="788"/>
        <w:gridCol w:w="709"/>
        <w:gridCol w:w="709"/>
        <w:gridCol w:w="771"/>
        <w:gridCol w:w="709"/>
        <w:gridCol w:w="708"/>
        <w:gridCol w:w="1993"/>
        <w:gridCol w:w="53"/>
      </w:tblGrid>
      <w:tr w:rsidR="00F57FDC" w:rsidRPr="00F57FDC" w14:paraId="5742E85A" w14:textId="77777777" w:rsidTr="00B9659C">
        <w:trPr>
          <w:gridAfter w:val="1"/>
          <w:wAfter w:w="53" w:type="dxa"/>
          <w:trHeight w:val="521"/>
        </w:trPr>
        <w:tc>
          <w:tcPr>
            <w:tcW w:w="2127" w:type="dxa"/>
            <w:vMerge w:val="restart"/>
            <w:vAlign w:val="center"/>
          </w:tcPr>
          <w:p w14:paraId="3FE13C4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Целевой индикатор</w:t>
            </w:r>
          </w:p>
        </w:tc>
        <w:tc>
          <w:tcPr>
            <w:tcW w:w="851" w:type="dxa"/>
            <w:vMerge w:val="restart"/>
            <w:vAlign w:val="center"/>
          </w:tcPr>
          <w:p w14:paraId="3ED22EB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Ед. изм.</w:t>
            </w:r>
          </w:p>
        </w:tc>
        <w:tc>
          <w:tcPr>
            <w:tcW w:w="2206" w:type="dxa"/>
            <w:gridSpan w:val="3"/>
            <w:vAlign w:val="center"/>
          </w:tcPr>
          <w:p w14:paraId="2057ABF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c>
          <w:tcPr>
            <w:tcW w:w="1559" w:type="dxa"/>
            <w:gridSpan w:val="2"/>
            <w:vAlign w:val="center"/>
          </w:tcPr>
          <w:p w14:paraId="5E6C785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I этап - до 2021 года</w:t>
            </w:r>
          </w:p>
        </w:tc>
        <w:tc>
          <w:tcPr>
            <w:tcW w:w="2835" w:type="dxa"/>
            <w:gridSpan w:val="4"/>
            <w:vAlign w:val="center"/>
          </w:tcPr>
          <w:p w14:paraId="0250C2F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II этап - до 2025 года</w:t>
            </w:r>
          </w:p>
        </w:tc>
        <w:tc>
          <w:tcPr>
            <w:tcW w:w="3686" w:type="dxa"/>
            <w:gridSpan w:val="5"/>
            <w:vAlign w:val="center"/>
          </w:tcPr>
          <w:p w14:paraId="6F54947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III этап - до 2030 года</w:t>
            </w:r>
          </w:p>
        </w:tc>
        <w:tc>
          <w:tcPr>
            <w:tcW w:w="708" w:type="dxa"/>
            <w:vAlign w:val="center"/>
          </w:tcPr>
          <w:p w14:paraId="1AD1449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IV этап - до 2035 года</w:t>
            </w:r>
          </w:p>
        </w:tc>
        <w:tc>
          <w:tcPr>
            <w:tcW w:w="1993" w:type="dxa"/>
            <w:vMerge w:val="restart"/>
            <w:vAlign w:val="center"/>
          </w:tcPr>
          <w:p w14:paraId="6940789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Ответственный за предоставление информации </w:t>
            </w:r>
          </w:p>
          <w:p w14:paraId="69602E9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о фактическом </w:t>
            </w:r>
          </w:p>
          <w:p w14:paraId="29E87E5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sz w:val="20"/>
                <w:szCs w:val="20"/>
              </w:rPr>
              <w:t>значении</w:t>
            </w:r>
          </w:p>
        </w:tc>
      </w:tr>
      <w:tr w:rsidR="00F57FDC" w:rsidRPr="00F57FDC" w14:paraId="65A8DF22" w14:textId="77777777" w:rsidTr="00B9659C">
        <w:trPr>
          <w:gridAfter w:val="1"/>
          <w:wAfter w:w="53" w:type="dxa"/>
          <w:trHeight w:val="157"/>
        </w:trPr>
        <w:tc>
          <w:tcPr>
            <w:tcW w:w="2127" w:type="dxa"/>
            <w:vMerge/>
          </w:tcPr>
          <w:p w14:paraId="3CD8B95C" w14:textId="77777777" w:rsidR="00F57FDC" w:rsidRPr="00F57FDC" w:rsidRDefault="00F57FDC" w:rsidP="00F57FDC">
            <w:pPr>
              <w:rPr>
                <w:rFonts w:ascii="Times New Roman" w:hAnsi="Times New Roman"/>
                <w:b/>
              </w:rPr>
            </w:pPr>
          </w:p>
        </w:tc>
        <w:tc>
          <w:tcPr>
            <w:tcW w:w="851" w:type="dxa"/>
            <w:vMerge/>
          </w:tcPr>
          <w:p w14:paraId="614BD124" w14:textId="77777777" w:rsidR="00F57FDC" w:rsidRPr="00F57FDC" w:rsidRDefault="00F57FDC" w:rsidP="00F57FDC">
            <w:pPr>
              <w:rPr>
                <w:rFonts w:ascii="Times New Roman" w:hAnsi="Times New Roman"/>
                <w:b/>
              </w:rPr>
            </w:pPr>
          </w:p>
        </w:tc>
        <w:tc>
          <w:tcPr>
            <w:tcW w:w="2206" w:type="dxa"/>
            <w:gridSpan w:val="3"/>
            <w:vAlign w:val="center"/>
          </w:tcPr>
          <w:p w14:paraId="34A3404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F57FDC">
              <w:rPr>
                <w:rFonts w:ascii="Times New Roman" w:eastAsia="Times New Roman" w:hAnsi="Times New Roman" w:cs="Times New Roman"/>
                <w:b/>
                <w:sz w:val="18"/>
                <w:szCs w:val="18"/>
              </w:rPr>
              <w:t>Факт</w:t>
            </w:r>
          </w:p>
        </w:tc>
        <w:tc>
          <w:tcPr>
            <w:tcW w:w="1559" w:type="dxa"/>
            <w:gridSpan w:val="2"/>
            <w:vAlign w:val="center"/>
          </w:tcPr>
          <w:p w14:paraId="75E684D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F57FDC">
              <w:rPr>
                <w:rFonts w:ascii="Times New Roman" w:eastAsia="Times New Roman" w:hAnsi="Times New Roman" w:cs="Times New Roman"/>
                <w:b/>
                <w:sz w:val="18"/>
                <w:szCs w:val="18"/>
              </w:rPr>
              <w:t>Факт</w:t>
            </w:r>
          </w:p>
        </w:tc>
        <w:tc>
          <w:tcPr>
            <w:tcW w:w="2126" w:type="dxa"/>
            <w:gridSpan w:val="3"/>
            <w:vAlign w:val="center"/>
          </w:tcPr>
          <w:p w14:paraId="278409A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F57FDC">
              <w:rPr>
                <w:rFonts w:ascii="Times New Roman" w:eastAsia="Times New Roman" w:hAnsi="Times New Roman" w:cs="Times New Roman"/>
                <w:b/>
                <w:sz w:val="18"/>
                <w:szCs w:val="18"/>
              </w:rPr>
              <w:t>Факт</w:t>
            </w:r>
          </w:p>
        </w:tc>
        <w:tc>
          <w:tcPr>
            <w:tcW w:w="709" w:type="dxa"/>
            <w:vAlign w:val="center"/>
          </w:tcPr>
          <w:p w14:paraId="0F72E66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sidRPr="00F57FDC">
              <w:rPr>
                <w:rFonts w:ascii="Times New Roman" w:eastAsia="Times New Roman" w:hAnsi="Times New Roman" w:cs="Times New Roman"/>
                <w:b/>
                <w:sz w:val="16"/>
                <w:szCs w:val="16"/>
              </w:rPr>
              <w:t>Оценка</w:t>
            </w:r>
          </w:p>
        </w:tc>
        <w:tc>
          <w:tcPr>
            <w:tcW w:w="3686" w:type="dxa"/>
            <w:gridSpan w:val="5"/>
            <w:vAlign w:val="center"/>
          </w:tcPr>
          <w:p w14:paraId="45FE6AC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F57FDC">
              <w:rPr>
                <w:rFonts w:ascii="Times New Roman" w:eastAsia="Times New Roman" w:hAnsi="Times New Roman" w:cs="Times New Roman"/>
                <w:b/>
                <w:sz w:val="18"/>
                <w:szCs w:val="18"/>
              </w:rPr>
              <w:t>План</w:t>
            </w:r>
          </w:p>
        </w:tc>
        <w:tc>
          <w:tcPr>
            <w:tcW w:w="708" w:type="dxa"/>
            <w:vAlign w:val="center"/>
          </w:tcPr>
          <w:p w14:paraId="4C53B20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F57FDC">
              <w:rPr>
                <w:rFonts w:ascii="Times New Roman" w:eastAsia="Times New Roman" w:hAnsi="Times New Roman" w:cs="Times New Roman"/>
                <w:b/>
                <w:sz w:val="18"/>
                <w:szCs w:val="18"/>
              </w:rPr>
              <w:t>План</w:t>
            </w:r>
          </w:p>
        </w:tc>
        <w:tc>
          <w:tcPr>
            <w:tcW w:w="1993" w:type="dxa"/>
            <w:vMerge/>
          </w:tcPr>
          <w:p w14:paraId="41E0BC6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r>
      <w:tr w:rsidR="00F57FDC" w:rsidRPr="00F57FDC" w14:paraId="44C73B68" w14:textId="77777777" w:rsidTr="00B9659C">
        <w:trPr>
          <w:gridAfter w:val="1"/>
          <w:wAfter w:w="53" w:type="dxa"/>
          <w:trHeight w:val="157"/>
        </w:trPr>
        <w:tc>
          <w:tcPr>
            <w:tcW w:w="2127" w:type="dxa"/>
            <w:vMerge/>
          </w:tcPr>
          <w:p w14:paraId="1A851723" w14:textId="77777777" w:rsidR="00F57FDC" w:rsidRPr="00F57FDC" w:rsidRDefault="00F57FDC" w:rsidP="00F57FDC">
            <w:pPr>
              <w:rPr>
                <w:rFonts w:ascii="Times New Roman" w:hAnsi="Times New Roman"/>
                <w:b/>
              </w:rPr>
            </w:pPr>
          </w:p>
        </w:tc>
        <w:tc>
          <w:tcPr>
            <w:tcW w:w="851" w:type="dxa"/>
            <w:vMerge/>
          </w:tcPr>
          <w:p w14:paraId="7ED54FE2" w14:textId="77777777" w:rsidR="00F57FDC" w:rsidRPr="00F57FDC" w:rsidRDefault="00F57FDC" w:rsidP="00F57FDC">
            <w:pPr>
              <w:rPr>
                <w:rFonts w:ascii="Times New Roman" w:hAnsi="Times New Roman"/>
                <w:b/>
              </w:rPr>
            </w:pPr>
          </w:p>
        </w:tc>
        <w:tc>
          <w:tcPr>
            <w:tcW w:w="709" w:type="dxa"/>
          </w:tcPr>
          <w:p w14:paraId="58669DD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2017</w:t>
            </w:r>
          </w:p>
        </w:tc>
        <w:tc>
          <w:tcPr>
            <w:tcW w:w="788" w:type="dxa"/>
          </w:tcPr>
          <w:p w14:paraId="73C1398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2018</w:t>
            </w:r>
          </w:p>
        </w:tc>
        <w:tc>
          <w:tcPr>
            <w:tcW w:w="709" w:type="dxa"/>
          </w:tcPr>
          <w:p w14:paraId="56CA0C9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2019</w:t>
            </w:r>
          </w:p>
        </w:tc>
        <w:tc>
          <w:tcPr>
            <w:tcW w:w="850" w:type="dxa"/>
          </w:tcPr>
          <w:p w14:paraId="205227E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2020</w:t>
            </w:r>
          </w:p>
        </w:tc>
        <w:tc>
          <w:tcPr>
            <w:tcW w:w="709" w:type="dxa"/>
          </w:tcPr>
          <w:p w14:paraId="0AD2302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2021</w:t>
            </w:r>
          </w:p>
        </w:tc>
        <w:tc>
          <w:tcPr>
            <w:tcW w:w="709" w:type="dxa"/>
          </w:tcPr>
          <w:p w14:paraId="3C8DEA1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2022</w:t>
            </w:r>
          </w:p>
        </w:tc>
        <w:tc>
          <w:tcPr>
            <w:tcW w:w="709" w:type="dxa"/>
          </w:tcPr>
          <w:p w14:paraId="2B5B18E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2023</w:t>
            </w:r>
          </w:p>
        </w:tc>
        <w:tc>
          <w:tcPr>
            <w:tcW w:w="708" w:type="dxa"/>
          </w:tcPr>
          <w:p w14:paraId="60D6280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2024</w:t>
            </w:r>
          </w:p>
        </w:tc>
        <w:tc>
          <w:tcPr>
            <w:tcW w:w="709" w:type="dxa"/>
          </w:tcPr>
          <w:p w14:paraId="12C9BE6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2025</w:t>
            </w:r>
          </w:p>
        </w:tc>
        <w:tc>
          <w:tcPr>
            <w:tcW w:w="788" w:type="dxa"/>
          </w:tcPr>
          <w:p w14:paraId="6099470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2026</w:t>
            </w:r>
          </w:p>
        </w:tc>
        <w:tc>
          <w:tcPr>
            <w:tcW w:w="709" w:type="dxa"/>
          </w:tcPr>
          <w:p w14:paraId="7347F0A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2027</w:t>
            </w:r>
          </w:p>
        </w:tc>
        <w:tc>
          <w:tcPr>
            <w:tcW w:w="709" w:type="dxa"/>
          </w:tcPr>
          <w:p w14:paraId="29E8073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2028</w:t>
            </w:r>
          </w:p>
        </w:tc>
        <w:tc>
          <w:tcPr>
            <w:tcW w:w="771" w:type="dxa"/>
          </w:tcPr>
          <w:p w14:paraId="4569AD0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2029</w:t>
            </w:r>
          </w:p>
        </w:tc>
        <w:tc>
          <w:tcPr>
            <w:tcW w:w="709" w:type="dxa"/>
          </w:tcPr>
          <w:p w14:paraId="021F126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2030</w:t>
            </w:r>
          </w:p>
        </w:tc>
        <w:tc>
          <w:tcPr>
            <w:tcW w:w="708" w:type="dxa"/>
          </w:tcPr>
          <w:p w14:paraId="7D10AEE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2035</w:t>
            </w:r>
          </w:p>
        </w:tc>
        <w:tc>
          <w:tcPr>
            <w:tcW w:w="1993" w:type="dxa"/>
            <w:vMerge/>
          </w:tcPr>
          <w:p w14:paraId="0412154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r>
      <w:tr w:rsidR="00F57FDC" w:rsidRPr="00F57FDC" w14:paraId="46460A15" w14:textId="77777777" w:rsidTr="00B9659C">
        <w:trPr>
          <w:trHeight w:val="157"/>
        </w:trPr>
        <w:tc>
          <w:tcPr>
            <w:tcW w:w="16018" w:type="dxa"/>
            <w:gridSpan w:val="19"/>
          </w:tcPr>
          <w:p w14:paraId="2A3ECCDD" w14:textId="77777777" w:rsidR="00F57FDC" w:rsidRPr="00F57FDC" w:rsidRDefault="00F57FDC" w:rsidP="00F57FDC">
            <w:pPr>
              <w:widowControl w:val="0"/>
              <w:autoSpaceDE w:val="0"/>
              <w:autoSpaceDN w:val="0"/>
              <w:adjustRightInd w:val="0"/>
              <w:spacing w:after="0" w:line="240" w:lineRule="auto"/>
              <w:jc w:val="center"/>
              <w:outlineLvl w:val="2"/>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Приоритет 1. Человеческий капитал</w:t>
            </w:r>
          </w:p>
        </w:tc>
      </w:tr>
      <w:tr w:rsidR="00F57FDC" w:rsidRPr="00F57FDC" w14:paraId="49E9089D" w14:textId="77777777" w:rsidTr="00B9659C">
        <w:trPr>
          <w:gridAfter w:val="1"/>
          <w:wAfter w:w="53" w:type="dxa"/>
          <w:trHeight w:val="1112"/>
        </w:trPr>
        <w:tc>
          <w:tcPr>
            <w:tcW w:w="2127" w:type="dxa"/>
          </w:tcPr>
          <w:p w14:paraId="07FDB2A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Среднегодовая численность постоянного населения*</w:t>
            </w:r>
          </w:p>
        </w:tc>
        <w:tc>
          <w:tcPr>
            <w:tcW w:w="851" w:type="dxa"/>
            <w:vAlign w:val="center"/>
          </w:tcPr>
          <w:p w14:paraId="2ABA8CA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rPr>
            </w:pPr>
            <w:r w:rsidRPr="00F57FDC">
              <w:rPr>
                <w:rFonts w:ascii="Times New Roman" w:eastAsia="Times New Roman" w:hAnsi="Times New Roman" w:cs="Times New Roman"/>
                <w:sz w:val="20"/>
              </w:rPr>
              <w:t>человек</w:t>
            </w:r>
          </w:p>
        </w:tc>
        <w:tc>
          <w:tcPr>
            <w:tcW w:w="709" w:type="dxa"/>
            <w:vAlign w:val="center"/>
          </w:tcPr>
          <w:p w14:paraId="51B2A50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rPr>
            </w:pPr>
            <w:r w:rsidRPr="00F57FDC">
              <w:rPr>
                <w:rFonts w:ascii="Times New Roman" w:eastAsia="Times New Roman" w:hAnsi="Times New Roman" w:cs="Times New Roman"/>
                <w:sz w:val="20"/>
              </w:rPr>
              <w:t>24347</w:t>
            </w:r>
          </w:p>
        </w:tc>
        <w:tc>
          <w:tcPr>
            <w:tcW w:w="788" w:type="dxa"/>
            <w:vAlign w:val="center"/>
          </w:tcPr>
          <w:p w14:paraId="4D72E16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rPr>
            </w:pPr>
            <w:r w:rsidRPr="00F57FDC">
              <w:rPr>
                <w:rFonts w:ascii="Times New Roman" w:eastAsia="Times New Roman" w:hAnsi="Times New Roman" w:cs="Times New Roman"/>
                <w:sz w:val="20"/>
              </w:rPr>
              <w:t>23982</w:t>
            </w:r>
          </w:p>
        </w:tc>
        <w:tc>
          <w:tcPr>
            <w:tcW w:w="709" w:type="dxa"/>
            <w:vAlign w:val="center"/>
          </w:tcPr>
          <w:p w14:paraId="4B3D112B"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23631</w:t>
            </w:r>
          </w:p>
        </w:tc>
        <w:tc>
          <w:tcPr>
            <w:tcW w:w="850" w:type="dxa"/>
            <w:vAlign w:val="center"/>
          </w:tcPr>
          <w:p w14:paraId="00C86AAD"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23337</w:t>
            </w:r>
          </w:p>
        </w:tc>
        <w:tc>
          <w:tcPr>
            <w:tcW w:w="709" w:type="dxa"/>
            <w:vAlign w:val="center"/>
          </w:tcPr>
          <w:p w14:paraId="23B13056"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22821</w:t>
            </w:r>
          </w:p>
        </w:tc>
        <w:tc>
          <w:tcPr>
            <w:tcW w:w="709" w:type="dxa"/>
            <w:vAlign w:val="center"/>
          </w:tcPr>
          <w:p w14:paraId="5F9823A4" w14:textId="77777777" w:rsidR="00F57FDC" w:rsidRPr="00F57FDC" w:rsidRDefault="00F57FDC" w:rsidP="00F57FDC">
            <w:pPr>
              <w:spacing w:after="0" w:line="240" w:lineRule="auto"/>
              <w:ind w:hanging="89"/>
              <w:jc w:val="center"/>
              <w:rPr>
                <w:rFonts w:ascii="Times New Roman" w:hAnsi="Times New Roman"/>
                <w:color w:val="000000"/>
              </w:rPr>
            </w:pPr>
            <w:r w:rsidRPr="00F57FDC">
              <w:rPr>
                <w:rFonts w:ascii="Times New Roman" w:hAnsi="Times New Roman"/>
              </w:rPr>
              <w:t>22313</w:t>
            </w:r>
          </w:p>
        </w:tc>
        <w:tc>
          <w:tcPr>
            <w:tcW w:w="709" w:type="dxa"/>
            <w:vAlign w:val="center"/>
          </w:tcPr>
          <w:p w14:paraId="6A9C2C18"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21965</w:t>
            </w:r>
          </w:p>
        </w:tc>
        <w:tc>
          <w:tcPr>
            <w:tcW w:w="708" w:type="dxa"/>
            <w:vAlign w:val="center"/>
          </w:tcPr>
          <w:p w14:paraId="04549141"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21592</w:t>
            </w:r>
          </w:p>
        </w:tc>
        <w:tc>
          <w:tcPr>
            <w:tcW w:w="709" w:type="dxa"/>
            <w:vAlign w:val="center"/>
          </w:tcPr>
          <w:p w14:paraId="3B5519BE"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21235</w:t>
            </w:r>
          </w:p>
        </w:tc>
        <w:tc>
          <w:tcPr>
            <w:tcW w:w="788" w:type="dxa"/>
            <w:vAlign w:val="center"/>
          </w:tcPr>
          <w:p w14:paraId="4AC97187"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20875</w:t>
            </w:r>
          </w:p>
        </w:tc>
        <w:tc>
          <w:tcPr>
            <w:tcW w:w="709" w:type="dxa"/>
            <w:vAlign w:val="center"/>
          </w:tcPr>
          <w:p w14:paraId="2D152A47"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20515</w:t>
            </w:r>
          </w:p>
        </w:tc>
        <w:tc>
          <w:tcPr>
            <w:tcW w:w="709" w:type="dxa"/>
            <w:vAlign w:val="center"/>
          </w:tcPr>
          <w:p w14:paraId="20039E4B"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20154</w:t>
            </w:r>
          </w:p>
        </w:tc>
        <w:tc>
          <w:tcPr>
            <w:tcW w:w="771" w:type="dxa"/>
            <w:vAlign w:val="center"/>
          </w:tcPr>
          <w:p w14:paraId="45DC5513"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19794</w:t>
            </w:r>
          </w:p>
        </w:tc>
        <w:tc>
          <w:tcPr>
            <w:tcW w:w="709" w:type="dxa"/>
            <w:vAlign w:val="center"/>
          </w:tcPr>
          <w:p w14:paraId="30B88BBA"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19433</w:t>
            </w:r>
          </w:p>
        </w:tc>
        <w:tc>
          <w:tcPr>
            <w:tcW w:w="708" w:type="dxa"/>
            <w:vAlign w:val="center"/>
          </w:tcPr>
          <w:p w14:paraId="32D51F89" w14:textId="77777777" w:rsidR="00F57FDC" w:rsidRPr="00F57FDC" w:rsidRDefault="00F57FDC" w:rsidP="00F57FDC">
            <w:pPr>
              <w:spacing w:after="0" w:line="240" w:lineRule="auto"/>
              <w:jc w:val="center"/>
              <w:rPr>
                <w:rFonts w:ascii="Times New Roman" w:hAnsi="Times New Roman"/>
                <w:color w:val="000000"/>
              </w:rPr>
            </w:pPr>
            <w:r w:rsidRPr="00F57FDC">
              <w:rPr>
                <w:rFonts w:ascii="Times New Roman" w:hAnsi="Times New Roman"/>
              </w:rPr>
              <w:t>17631</w:t>
            </w:r>
          </w:p>
        </w:tc>
        <w:tc>
          <w:tcPr>
            <w:tcW w:w="1993" w:type="dxa"/>
          </w:tcPr>
          <w:p w14:paraId="352790C1" w14:textId="77777777" w:rsidR="00F57FDC" w:rsidRPr="00F57FDC" w:rsidRDefault="00F57FDC" w:rsidP="00F57FDC">
            <w:pPr>
              <w:spacing w:after="0" w:line="240" w:lineRule="auto"/>
              <w:jc w:val="center"/>
              <w:rPr>
                <w:rFonts w:ascii="Times New Roman" w:hAnsi="Times New Roman"/>
                <w:color w:val="000000"/>
                <w:sz w:val="20"/>
                <w:szCs w:val="20"/>
              </w:rPr>
            </w:pPr>
            <w:r w:rsidRPr="00F57FDC">
              <w:rPr>
                <w:rFonts w:ascii="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4618B45E" w14:textId="77777777" w:rsidTr="00B9659C">
        <w:trPr>
          <w:gridAfter w:val="1"/>
          <w:wAfter w:w="53" w:type="dxa"/>
          <w:trHeight w:val="157"/>
        </w:trPr>
        <w:tc>
          <w:tcPr>
            <w:tcW w:w="2127" w:type="dxa"/>
          </w:tcPr>
          <w:p w14:paraId="0BFC5A5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Естественный прирост, убыль (-) населения </w:t>
            </w:r>
          </w:p>
        </w:tc>
        <w:tc>
          <w:tcPr>
            <w:tcW w:w="851" w:type="dxa"/>
          </w:tcPr>
          <w:p w14:paraId="6B224CE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человек</w:t>
            </w:r>
          </w:p>
        </w:tc>
        <w:tc>
          <w:tcPr>
            <w:tcW w:w="709" w:type="dxa"/>
            <w:vAlign w:val="center"/>
          </w:tcPr>
          <w:p w14:paraId="1DED854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w:t>
            </w:r>
          </w:p>
        </w:tc>
        <w:tc>
          <w:tcPr>
            <w:tcW w:w="788" w:type="dxa"/>
            <w:vAlign w:val="center"/>
          </w:tcPr>
          <w:p w14:paraId="3C1EA75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-54</w:t>
            </w:r>
          </w:p>
        </w:tc>
        <w:tc>
          <w:tcPr>
            <w:tcW w:w="709" w:type="dxa"/>
            <w:vAlign w:val="center"/>
          </w:tcPr>
          <w:p w14:paraId="7F07B24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-71</w:t>
            </w:r>
          </w:p>
        </w:tc>
        <w:tc>
          <w:tcPr>
            <w:tcW w:w="850" w:type="dxa"/>
            <w:vAlign w:val="center"/>
          </w:tcPr>
          <w:p w14:paraId="654FA55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-111</w:t>
            </w:r>
          </w:p>
        </w:tc>
        <w:tc>
          <w:tcPr>
            <w:tcW w:w="709" w:type="dxa"/>
            <w:vAlign w:val="center"/>
          </w:tcPr>
          <w:p w14:paraId="3B87AA9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-153</w:t>
            </w:r>
          </w:p>
        </w:tc>
        <w:tc>
          <w:tcPr>
            <w:tcW w:w="709" w:type="dxa"/>
            <w:vAlign w:val="center"/>
          </w:tcPr>
          <w:p w14:paraId="5EA8397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-174</w:t>
            </w:r>
          </w:p>
        </w:tc>
        <w:tc>
          <w:tcPr>
            <w:tcW w:w="709" w:type="dxa"/>
            <w:vAlign w:val="center"/>
          </w:tcPr>
          <w:p w14:paraId="76B1AFE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-168</w:t>
            </w:r>
          </w:p>
        </w:tc>
        <w:tc>
          <w:tcPr>
            <w:tcW w:w="708" w:type="dxa"/>
            <w:vAlign w:val="center"/>
          </w:tcPr>
          <w:p w14:paraId="19B5D55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-171</w:t>
            </w:r>
            <w:r w:rsidRPr="00F57FDC">
              <w:rPr>
                <w:rFonts w:ascii="Times New Roman" w:eastAsia="Times New Roman" w:hAnsi="Times New Roman" w:cs="Times New Roman"/>
                <w:sz w:val="20"/>
                <w:szCs w:val="20"/>
                <w:vertAlign w:val="superscript"/>
              </w:rPr>
              <w:footnoteReference w:id="1"/>
            </w:r>
          </w:p>
        </w:tc>
        <w:tc>
          <w:tcPr>
            <w:tcW w:w="709" w:type="dxa"/>
            <w:vAlign w:val="center"/>
          </w:tcPr>
          <w:p w14:paraId="6FC60281" w14:textId="77777777" w:rsidR="00F57FDC" w:rsidRPr="00F57FDC" w:rsidRDefault="00F57FDC" w:rsidP="00F57FDC">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--171</w:t>
            </w:r>
          </w:p>
          <w:p w14:paraId="1A5B0CE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88" w:type="dxa"/>
            <w:vAlign w:val="center"/>
          </w:tcPr>
          <w:p w14:paraId="320A74C0" w14:textId="77777777" w:rsidR="00F57FDC" w:rsidRPr="00F57FDC" w:rsidRDefault="00F57FDC" w:rsidP="00F57FDC">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--171</w:t>
            </w:r>
          </w:p>
          <w:p w14:paraId="562DAF2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09" w:type="dxa"/>
            <w:vAlign w:val="center"/>
          </w:tcPr>
          <w:p w14:paraId="31A48CD6" w14:textId="77777777" w:rsidR="00F57FDC" w:rsidRPr="00F57FDC" w:rsidRDefault="00F57FDC" w:rsidP="00F57FDC">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--171</w:t>
            </w:r>
          </w:p>
          <w:p w14:paraId="10BBAD4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09" w:type="dxa"/>
            <w:vAlign w:val="center"/>
          </w:tcPr>
          <w:p w14:paraId="0AF37E33" w14:textId="77777777" w:rsidR="00F57FDC" w:rsidRPr="00F57FDC" w:rsidRDefault="00F57FDC" w:rsidP="00F57FDC">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--171</w:t>
            </w:r>
          </w:p>
          <w:p w14:paraId="3A3D123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71" w:type="dxa"/>
            <w:vAlign w:val="center"/>
          </w:tcPr>
          <w:p w14:paraId="53F19257" w14:textId="77777777" w:rsidR="00F57FDC" w:rsidRPr="00F57FDC" w:rsidRDefault="00F57FDC" w:rsidP="00F57FDC">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--171</w:t>
            </w:r>
          </w:p>
          <w:p w14:paraId="7587E7D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09" w:type="dxa"/>
            <w:vAlign w:val="center"/>
          </w:tcPr>
          <w:p w14:paraId="79D569C8" w14:textId="77777777" w:rsidR="00F57FDC" w:rsidRPr="00F57FDC" w:rsidRDefault="00F57FDC" w:rsidP="00F57FDC">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--171</w:t>
            </w:r>
          </w:p>
          <w:p w14:paraId="0B481FA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08" w:type="dxa"/>
            <w:vAlign w:val="center"/>
          </w:tcPr>
          <w:p w14:paraId="68F34F90" w14:textId="77777777" w:rsidR="00F57FDC" w:rsidRPr="00F57FDC" w:rsidRDefault="00F57FDC" w:rsidP="00F57FDC">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--171</w:t>
            </w:r>
          </w:p>
          <w:p w14:paraId="594037D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1993" w:type="dxa"/>
          </w:tcPr>
          <w:p w14:paraId="0FAB9FA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09B65462" w14:textId="77777777" w:rsidTr="00B9659C">
        <w:trPr>
          <w:gridAfter w:val="1"/>
          <w:wAfter w:w="53" w:type="dxa"/>
          <w:trHeight w:val="157"/>
        </w:trPr>
        <w:tc>
          <w:tcPr>
            <w:tcW w:w="2127" w:type="dxa"/>
          </w:tcPr>
          <w:p w14:paraId="3CCC46C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Миграционный прирост, убыль (-) населения</w:t>
            </w:r>
          </w:p>
        </w:tc>
        <w:tc>
          <w:tcPr>
            <w:tcW w:w="851" w:type="dxa"/>
          </w:tcPr>
          <w:p w14:paraId="03C4F95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человек</w:t>
            </w:r>
          </w:p>
        </w:tc>
        <w:tc>
          <w:tcPr>
            <w:tcW w:w="709" w:type="dxa"/>
            <w:vAlign w:val="center"/>
          </w:tcPr>
          <w:p w14:paraId="369E7AC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-298</w:t>
            </w:r>
          </w:p>
        </w:tc>
        <w:tc>
          <w:tcPr>
            <w:tcW w:w="788" w:type="dxa"/>
            <w:vAlign w:val="center"/>
          </w:tcPr>
          <w:p w14:paraId="78D863D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-372</w:t>
            </w:r>
          </w:p>
        </w:tc>
        <w:tc>
          <w:tcPr>
            <w:tcW w:w="709" w:type="dxa"/>
            <w:vAlign w:val="center"/>
          </w:tcPr>
          <w:p w14:paraId="207B9A4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-205</w:t>
            </w:r>
          </w:p>
        </w:tc>
        <w:tc>
          <w:tcPr>
            <w:tcW w:w="850" w:type="dxa"/>
            <w:vAlign w:val="center"/>
          </w:tcPr>
          <w:p w14:paraId="40DB82C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-202</w:t>
            </w:r>
          </w:p>
        </w:tc>
        <w:tc>
          <w:tcPr>
            <w:tcW w:w="709" w:type="dxa"/>
            <w:vAlign w:val="center"/>
          </w:tcPr>
          <w:p w14:paraId="403490A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-366</w:t>
            </w:r>
          </w:p>
        </w:tc>
        <w:tc>
          <w:tcPr>
            <w:tcW w:w="709" w:type="dxa"/>
            <w:vAlign w:val="center"/>
          </w:tcPr>
          <w:p w14:paraId="3B9DAB9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-124</w:t>
            </w:r>
          </w:p>
        </w:tc>
        <w:tc>
          <w:tcPr>
            <w:tcW w:w="709" w:type="dxa"/>
            <w:vAlign w:val="center"/>
          </w:tcPr>
          <w:p w14:paraId="2ACC625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-230</w:t>
            </w:r>
          </w:p>
        </w:tc>
        <w:tc>
          <w:tcPr>
            <w:tcW w:w="708" w:type="dxa"/>
            <w:vAlign w:val="center"/>
          </w:tcPr>
          <w:p w14:paraId="7DE4D2E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-176</w:t>
            </w:r>
            <w:r w:rsidRPr="00F57FDC">
              <w:rPr>
                <w:rFonts w:ascii="Times New Roman" w:eastAsia="Times New Roman" w:hAnsi="Times New Roman" w:cs="Times New Roman"/>
                <w:sz w:val="20"/>
                <w:szCs w:val="20"/>
                <w:vertAlign w:val="superscript"/>
              </w:rPr>
              <w:footnoteReference w:id="2"/>
            </w:r>
          </w:p>
        </w:tc>
        <w:tc>
          <w:tcPr>
            <w:tcW w:w="709" w:type="dxa"/>
            <w:vAlign w:val="center"/>
          </w:tcPr>
          <w:p w14:paraId="4E7BF66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-197</w:t>
            </w:r>
          </w:p>
        </w:tc>
        <w:tc>
          <w:tcPr>
            <w:tcW w:w="788" w:type="dxa"/>
            <w:vAlign w:val="center"/>
          </w:tcPr>
          <w:p w14:paraId="04A9C66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-181</w:t>
            </w:r>
          </w:p>
        </w:tc>
        <w:tc>
          <w:tcPr>
            <w:tcW w:w="709" w:type="dxa"/>
            <w:vAlign w:val="center"/>
          </w:tcPr>
          <w:p w14:paraId="002C711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-197</w:t>
            </w:r>
          </w:p>
        </w:tc>
        <w:tc>
          <w:tcPr>
            <w:tcW w:w="709" w:type="dxa"/>
            <w:vAlign w:val="center"/>
          </w:tcPr>
          <w:p w14:paraId="43FAA6B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-183</w:t>
            </w:r>
          </w:p>
        </w:tc>
        <w:tc>
          <w:tcPr>
            <w:tcW w:w="771" w:type="dxa"/>
            <w:vAlign w:val="center"/>
          </w:tcPr>
          <w:p w14:paraId="01DA98E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-195</w:t>
            </w:r>
          </w:p>
        </w:tc>
        <w:tc>
          <w:tcPr>
            <w:tcW w:w="709" w:type="dxa"/>
            <w:vAlign w:val="center"/>
          </w:tcPr>
          <w:p w14:paraId="3A2845F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-185</w:t>
            </w:r>
          </w:p>
        </w:tc>
        <w:tc>
          <w:tcPr>
            <w:tcW w:w="708" w:type="dxa"/>
            <w:vAlign w:val="center"/>
          </w:tcPr>
          <w:p w14:paraId="3610ADC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-189</w:t>
            </w:r>
          </w:p>
        </w:tc>
        <w:tc>
          <w:tcPr>
            <w:tcW w:w="1993" w:type="dxa"/>
          </w:tcPr>
          <w:p w14:paraId="38E6CF9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69681364" w14:textId="77777777" w:rsidTr="00B9659C">
        <w:trPr>
          <w:gridAfter w:val="1"/>
          <w:wAfter w:w="53" w:type="dxa"/>
          <w:trHeight w:val="157"/>
        </w:trPr>
        <w:tc>
          <w:tcPr>
            <w:tcW w:w="2127" w:type="dxa"/>
          </w:tcPr>
          <w:p w14:paraId="32CFF17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Уровень зарегистрированной </w:t>
            </w:r>
            <w:r w:rsidRPr="00F57FDC">
              <w:rPr>
                <w:rFonts w:ascii="Times New Roman" w:eastAsia="Times New Roman" w:hAnsi="Times New Roman" w:cs="Times New Roman"/>
                <w:sz w:val="20"/>
                <w:szCs w:val="20"/>
              </w:rPr>
              <w:lastRenderedPageBreak/>
              <w:t>безработицы, %</w:t>
            </w:r>
          </w:p>
        </w:tc>
        <w:tc>
          <w:tcPr>
            <w:tcW w:w="851" w:type="dxa"/>
          </w:tcPr>
          <w:p w14:paraId="6E7049F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lastRenderedPageBreak/>
              <w:t>%</w:t>
            </w:r>
          </w:p>
        </w:tc>
        <w:tc>
          <w:tcPr>
            <w:tcW w:w="709" w:type="dxa"/>
          </w:tcPr>
          <w:p w14:paraId="64D23E6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rPr>
              <w:t>2,2</w:t>
            </w:r>
          </w:p>
        </w:tc>
        <w:tc>
          <w:tcPr>
            <w:tcW w:w="788" w:type="dxa"/>
          </w:tcPr>
          <w:p w14:paraId="70AFEB2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rPr>
              <w:t>3</w:t>
            </w:r>
          </w:p>
        </w:tc>
        <w:tc>
          <w:tcPr>
            <w:tcW w:w="709" w:type="dxa"/>
          </w:tcPr>
          <w:p w14:paraId="27DDF25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rPr>
              <w:t>3</w:t>
            </w:r>
          </w:p>
        </w:tc>
        <w:tc>
          <w:tcPr>
            <w:tcW w:w="850" w:type="dxa"/>
          </w:tcPr>
          <w:p w14:paraId="08A5E6A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rPr>
              <w:t>7,3</w:t>
            </w:r>
          </w:p>
        </w:tc>
        <w:tc>
          <w:tcPr>
            <w:tcW w:w="709" w:type="dxa"/>
          </w:tcPr>
          <w:p w14:paraId="5F8EEE6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rPr>
              <w:t>3,8</w:t>
            </w:r>
          </w:p>
        </w:tc>
        <w:tc>
          <w:tcPr>
            <w:tcW w:w="709" w:type="dxa"/>
          </w:tcPr>
          <w:p w14:paraId="095D0625" w14:textId="77777777" w:rsidR="00F57FDC" w:rsidRPr="00F57FDC" w:rsidRDefault="00F57FDC" w:rsidP="00F57FDC">
            <w:pPr>
              <w:jc w:val="center"/>
            </w:pPr>
            <w:r w:rsidRPr="00F57FDC">
              <w:rPr>
                <w:rFonts w:ascii="Times New Roman" w:hAnsi="Times New Roman"/>
              </w:rPr>
              <w:t>3,2</w:t>
            </w:r>
          </w:p>
        </w:tc>
        <w:tc>
          <w:tcPr>
            <w:tcW w:w="709" w:type="dxa"/>
          </w:tcPr>
          <w:p w14:paraId="50C15E4E" w14:textId="77777777" w:rsidR="00F57FDC" w:rsidRPr="00F57FDC" w:rsidRDefault="00F57FDC" w:rsidP="00F57FDC">
            <w:pPr>
              <w:jc w:val="center"/>
            </w:pPr>
            <w:r w:rsidRPr="00F57FDC">
              <w:rPr>
                <w:rFonts w:ascii="Times New Roman" w:hAnsi="Times New Roman"/>
              </w:rPr>
              <w:t>2,4</w:t>
            </w:r>
          </w:p>
        </w:tc>
        <w:tc>
          <w:tcPr>
            <w:tcW w:w="708" w:type="dxa"/>
          </w:tcPr>
          <w:p w14:paraId="254BBE43" w14:textId="77777777" w:rsidR="00F57FDC" w:rsidRPr="00F57FDC" w:rsidRDefault="00F57FDC" w:rsidP="00F57FDC">
            <w:pPr>
              <w:jc w:val="center"/>
            </w:pPr>
            <w:r w:rsidRPr="00F57FDC">
              <w:rPr>
                <w:rFonts w:ascii="Times New Roman" w:hAnsi="Times New Roman"/>
              </w:rPr>
              <w:t>1,8</w:t>
            </w:r>
          </w:p>
        </w:tc>
        <w:tc>
          <w:tcPr>
            <w:tcW w:w="709" w:type="dxa"/>
          </w:tcPr>
          <w:p w14:paraId="65CEE7B4" w14:textId="77777777" w:rsidR="00F57FDC" w:rsidRPr="00F57FDC" w:rsidRDefault="00F57FDC" w:rsidP="00F57FDC">
            <w:pPr>
              <w:jc w:val="center"/>
            </w:pPr>
            <w:r w:rsidRPr="00F57FDC">
              <w:rPr>
                <w:rFonts w:ascii="Times New Roman" w:hAnsi="Times New Roman"/>
              </w:rPr>
              <w:t>2</w:t>
            </w:r>
          </w:p>
        </w:tc>
        <w:tc>
          <w:tcPr>
            <w:tcW w:w="788" w:type="dxa"/>
          </w:tcPr>
          <w:p w14:paraId="4D9BDCA6" w14:textId="77777777" w:rsidR="00F57FDC" w:rsidRPr="00F57FDC" w:rsidRDefault="00F57FDC" w:rsidP="00F57FDC">
            <w:pPr>
              <w:jc w:val="center"/>
            </w:pPr>
            <w:r w:rsidRPr="00F57FDC">
              <w:rPr>
                <w:rFonts w:ascii="Times New Roman" w:hAnsi="Times New Roman"/>
              </w:rPr>
              <w:t>2,0</w:t>
            </w:r>
          </w:p>
        </w:tc>
        <w:tc>
          <w:tcPr>
            <w:tcW w:w="709" w:type="dxa"/>
          </w:tcPr>
          <w:p w14:paraId="6F6CBA99" w14:textId="77777777" w:rsidR="00F57FDC" w:rsidRPr="00F57FDC" w:rsidRDefault="00F57FDC" w:rsidP="00F57FDC">
            <w:pPr>
              <w:jc w:val="center"/>
              <w:rPr>
                <w:rFonts w:ascii="Times New Roman" w:hAnsi="Times New Roman"/>
              </w:rPr>
            </w:pPr>
            <w:r w:rsidRPr="00F57FDC">
              <w:rPr>
                <w:rFonts w:ascii="Times New Roman" w:hAnsi="Times New Roman"/>
              </w:rPr>
              <w:t>2,0</w:t>
            </w:r>
          </w:p>
        </w:tc>
        <w:tc>
          <w:tcPr>
            <w:tcW w:w="709" w:type="dxa"/>
          </w:tcPr>
          <w:p w14:paraId="393F67CF" w14:textId="77777777" w:rsidR="00F57FDC" w:rsidRPr="00F57FDC" w:rsidRDefault="00F57FDC" w:rsidP="00F57FDC">
            <w:pPr>
              <w:jc w:val="center"/>
              <w:rPr>
                <w:rFonts w:ascii="Times New Roman" w:hAnsi="Times New Roman"/>
              </w:rPr>
            </w:pPr>
            <w:r w:rsidRPr="00F57FDC">
              <w:rPr>
                <w:rFonts w:ascii="Times New Roman" w:hAnsi="Times New Roman"/>
              </w:rPr>
              <w:t>2,0</w:t>
            </w:r>
          </w:p>
        </w:tc>
        <w:tc>
          <w:tcPr>
            <w:tcW w:w="771" w:type="dxa"/>
          </w:tcPr>
          <w:p w14:paraId="507E3D26" w14:textId="77777777" w:rsidR="00F57FDC" w:rsidRPr="00F57FDC" w:rsidRDefault="00F57FDC" w:rsidP="00F57FDC">
            <w:pPr>
              <w:jc w:val="center"/>
              <w:rPr>
                <w:rFonts w:ascii="Times New Roman" w:hAnsi="Times New Roman"/>
              </w:rPr>
            </w:pPr>
            <w:r w:rsidRPr="00F57FDC">
              <w:rPr>
                <w:rFonts w:ascii="Times New Roman" w:hAnsi="Times New Roman"/>
              </w:rPr>
              <w:t>2,0</w:t>
            </w:r>
          </w:p>
        </w:tc>
        <w:tc>
          <w:tcPr>
            <w:tcW w:w="709" w:type="dxa"/>
          </w:tcPr>
          <w:p w14:paraId="15FCC98D" w14:textId="77777777" w:rsidR="00F57FDC" w:rsidRPr="00F57FDC" w:rsidRDefault="00F57FDC" w:rsidP="00F57FDC">
            <w:pPr>
              <w:jc w:val="center"/>
              <w:rPr>
                <w:rFonts w:ascii="Times New Roman" w:hAnsi="Times New Roman"/>
              </w:rPr>
            </w:pPr>
            <w:r w:rsidRPr="00F57FDC">
              <w:rPr>
                <w:rFonts w:ascii="Times New Roman" w:hAnsi="Times New Roman"/>
              </w:rPr>
              <w:t>2,0</w:t>
            </w:r>
          </w:p>
        </w:tc>
        <w:tc>
          <w:tcPr>
            <w:tcW w:w="708" w:type="dxa"/>
          </w:tcPr>
          <w:p w14:paraId="1DCCEB89" w14:textId="77777777" w:rsidR="00F57FDC" w:rsidRPr="00F57FDC" w:rsidRDefault="00F57FDC" w:rsidP="00F57FDC">
            <w:pPr>
              <w:jc w:val="center"/>
            </w:pPr>
            <w:r w:rsidRPr="00F57FDC">
              <w:rPr>
                <w:rFonts w:ascii="Times New Roman" w:hAnsi="Times New Roman"/>
              </w:rPr>
              <w:t>2,0</w:t>
            </w:r>
          </w:p>
        </w:tc>
        <w:tc>
          <w:tcPr>
            <w:tcW w:w="1993" w:type="dxa"/>
          </w:tcPr>
          <w:p w14:paraId="59749AEB" w14:textId="77777777" w:rsidR="00F57FDC" w:rsidRPr="00F57FDC" w:rsidRDefault="00F57FDC" w:rsidP="00F57FDC">
            <w:pPr>
              <w:spacing w:after="0" w:line="240" w:lineRule="auto"/>
              <w:jc w:val="center"/>
              <w:rPr>
                <w:rFonts w:ascii="Times New Roman" w:hAnsi="Times New Roman"/>
                <w:sz w:val="20"/>
                <w:szCs w:val="20"/>
              </w:rPr>
            </w:pPr>
            <w:r w:rsidRPr="00F57FDC">
              <w:rPr>
                <w:rFonts w:ascii="Times New Roman" w:hAnsi="Times New Roman" w:cs="Times New Roman"/>
                <w:sz w:val="20"/>
                <w:szCs w:val="20"/>
              </w:rPr>
              <w:t xml:space="preserve">Отдел экономической и </w:t>
            </w:r>
            <w:r w:rsidRPr="00F57FDC">
              <w:rPr>
                <w:rFonts w:ascii="Times New Roman" w:hAnsi="Times New Roman" w:cs="Times New Roman"/>
                <w:sz w:val="20"/>
                <w:szCs w:val="20"/>
              </w:rPr>
              <w:lastRenderedPageBreak/>
              <w:t>налоговой политики администрации МР «Усть-Куломский»</w:t>
            </w:r>
          </w:p>
        </w:tc>
      </w:tr>
      <w:tr w:rsidR="00F57FDC" w:rsidRPr="00F57FDC" w14:paraId="14E58B62" w14:textId="77777777" w:rsidTr="00B9659C">
        <w:trPr>
          <w:gridAfter w:val="1"/>
          <w:wAfter w:w="53" w:type="dxa"/>
          <w:trHeight w:val="1308"/>
        </w:trPr>
        <w:tc>
          <w:tcPr>
            <w:tcW w:w="2127" w:type="dxa"/>
          </w:tcPr>
          <w:p w14:paraId="58BCE45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Среднемесячная номинальная начисленная заработная плата работников (без субъектов малого предпринимательства) </w:t>
            </w:r>
          </w:p>
        </w:tc>
        <w:tc>
          <w:tcPr>
            <w:tcW w:w="851" w:type="dxa"/>
          </w:tcPr>
          <w:p w14:paraId="619148A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рублей</w:t>
            </w:r>
          </w:p>
        </w:tc>
        <w:tc>
          <w:tcPr>
            <w:tcW w:w="709" w:type="dxa"/>
            <w:vAlign w:val="center"/>
          </w:tcPr>
          <w:p w14:paraId="1D9D277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29289</w:t>
            </w:r>
          </w:p>
        </w:tc>
        <w:tc>
          <w:tcPr>
            <w:tcW w:w="788" w:type="dxa"/>
            <w:vAlign w:val="center"/>
          </w:tcPr>
          <w:p w14:paraId="30FF5F7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33505</w:t>
            </w:r>
          </w:p>
        </w:tc>
        <w:tc>
          <w:tcPr>
            <w:tcW w:w="709" w:type="dxa"/>
            <w:vAlign w:val="center"/>
          </w:tcPr>
          <w:p w14:paraId="4FFF09C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36810</w:t>
            </w:r>
          </w:p>
        </w:tc>
        <w:tc>
          <w:tcPr>
            <w:tcW w:w="850" w:type="dxa"/>
            <w:vAlign w:val="center"/>
          </w:tcPr>
          <w:p w14:paraId="062759E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41669</w:t>
            </w:r>
          </w:p>
        </w:tc>
        <w:tc>
          <w:tcPr>
            <w:tcW w:w="709" w:type="dxa"/>
            <w:vAlign w:val="center"/>
          </w:tcPr>
          <w:p w14:paraId="2EB0023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43499</w:t>
            </w:r>
          </w:p>
        </w:tc>
        <w:tc>
          <w:tcPr>
            <w:tcW w:w="709" w:type="dxa"/>
            <w:vAlign w:val="center"/>
          </w:tcPr>
          <w:p w14:paraId="31523DB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48649</w:t>
            </w:r>
          </w:p>
        </w:tc>
        <w:tc>
          <w:tcPr>
            <w:tcW w:w="709" w:type="dxa"/>
            <w:vAlign w:val="center"/>
          </w:tcPr>
          <w:p w14:paraId="3B167CB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53903</w:t>
            </w:r>
          </w:p>
        </w:tc>
        <w:tc>
          <w:tcPr>
            <w:tcW w:w="708" w:type="dxa"/>
            <w:vAlign w:val="center"/>
          </w:tcPr>
          <w:p w14:paraId="68BBF74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61562</w:t>
            </w:r>
          </w:p>
        </w:tc>
        <w:tc>
          <w:tcPr>
            <w:tcW w:w="709" w:type="dxa"/>
            <w:vAlign w:val="center"/>
          </w:tcPr>
          <w:p w14:paraId="0E0B88B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66697</w:t>
            </w:r>
          </w:p>
        </w:tc>
        <w:tc>
          <w:tcPr>
            <w:tcW w:w="788" w:type="dxa"/>
            <w:vAlign w:val="center"/>
          </w:tcPr>
          <w:p w14:paraId="6B878C7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69365</w:t>
            </w:r>
          </w:p>
        </w:tc>
        <w:tc>
          <w:tcPr>
            <w:tcW w:w="709" w:type="dxa"/>
            <w:vAlign w:val="center"/>
          </w:tcPr>
          <w:p w14:paraId="4A25C5B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72139</w:t>
            </w:r>
          </w:p>
        </w:tc>
        <w:tc>
          <w:tcPr>
            <w:tcW w:w="709" w:type="dxa"/>
            <w:vAlign w:val="center"/>
          </w:tcPr>
          <w:p w14:paraId="261E045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75025</w:t>
            </w:r>
          </w:p>
        </w:tc>
        <w:tc>
          <w:tcPr>
            <w:tcW w:w="771" w:type="dxa"/>
            <w:vAlign w:val="center"/>
          </w:tcPr>
          <w:p w14:paraId="6898A2A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78026</w:t>
            </w:r>
          </w:p>
        </w:tc>
        <w:tc>
          <w:tcPr>
            <w:tcW w:w="709" w:type="dxa"/>
            <w:vAlign w:val="center"/>
          </w:tcPr>
          <w:p w14:paraId="42A45A2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Arial"/>
                <w:sz w:val="20"/>
                <w:szCs w:val="20"/>
              </w:rPr>
              <w:t>81147</w:t>
            </w:r>
          </w:p>
        </w:tc>
        <w:tc>
          <w:tcPr>
            <w:tcW w:w="708" w:type="dxa"/>
            <w:vAlign w:val="center"/>
          </w:tcPr>
          <w:p w14:paraId="3623453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98728</w:t>
            </w:r>
          </w:p>
        </w:tc>
        <w:tc>
          <w:tcPr>
            <w:tcW w:w="1993" w:type="dxa"/>
          </w:tcPr>
          <w:p w14:paraId="0223078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5C84E258" w14:textId="77777777" w:rsidTr="00B9659C">
        <w:trPr>
          <w:gridAfter w:val="1"/>
          <w:wAfter w:w="53" w:type="dxa"/>
          <w:trHeight w:val="157"/>
        </w:trPr>
        <w:tc>
          <w:tcPr>
            <w:tcW w:w="2127" w:type="dxa"/>
          </w:tcPr>
          <w:p w14:paraId="4520FC4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851" w:type="dxa"/>
          </w:tcPr>
          <w:p w14:paraId="1D7C14A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3C32109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61,6</w:t>
            </w:r>
          </w:p>
        </w:tc>
        <w:tc>
          <w:tcPr>
            <w:tcW w:w="788" w:type="dxa"/>
            <w:vAlign w:val="center"/>
          </w:tcPr>
          <w:p w14:paraId="67B3E96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64,5</w:t>
            </w:r>
          </w:p>
        </w:tc>
        <w:tc>
          <w:tcPr>
            <w:tcW w:w="709" w:type="dxa"/>
            <w:vAlign w:val="center"/>
          </w:tcPr>
          <w:p w14:paraId="7C0D8E6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60,6</w:t>
            </w:r>
          </w:p>
        </w:tc>
        <w:tc>
          <w:tcPr>
            <w:tcW w:w="850" w:type="dxa"/>
            <w:vAlign w:val="center"/>
          </w:tcPr>
          <w:p w14:paraId="2F1DB10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64,8</w:t>
            </w:r>
          </w:p>
        </w:tc>
        <w:tc>
          <w:tcPr>
            <w:tcW w:w="709" w:type="dxa"/>
            <w:vAlign w:val="center"/>
          </w:tcPr>
          <w:p w14:paraId="211E4E9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86,4</w:t>
            </w:r>
          </w:p>
        </w:tc>
        <w:tc>
          <w:tcPr>
            <w:tcW w:w="709" w:type="dxa"/>
            <w:vAlign w:val="center"/>
          </w:tcPr>
          <w:p w14:paraId="22BA9F6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85,1</w:t>
            </w:r>
          </w:p>
        </w:tc>
        <w:tc>
          <w:tcPr>
            <w:tcW w:w="709" w:type="dxa"/>
            <w:vAlign w:val="center"/>
          </w:tcPr>
          <w:p w14:paraId="6C82C98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81,5</w:t>
            </w:r>
          </w:p>
        </w:tc>
        <w:tc>
          <w:tcPr>
            <w:tcW w:w="708" w:type="dxa"/>
            <w:vAlign w:val="center"/>
          </w:tcPr>
          <w:p w14:paraId="707A0AF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70,9</w:t>
            </w:r>
          </w:p>
        </w:tc>
        <w:tc>
          <w:tcPr>
            <w:tcW w:w="709" w:type="dxa"/>
            <w:vAlign w:val="center"/>
          </w:tcPr>
          <w:p w14:paraId="1503BE8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88" w:type="dxa"/>
            <w:vAlign w:val="center"/>
          </w:tcPr>
          <w:p w14:paraId="4BB0692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49BED48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38EC5DA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71" w:type="dxa"/>
            <w:vAlign w:val="center"/>
          </w:tcPr>
          <w:p w14:paraId="5ED2310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40B0A7F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8" w:type="dxa"/>
            <w:vAlign w:val="center"/>
          </w:tcPr>
          <w:p w14:paraId="5427E22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1993" w:type="dxa"/>
          </w:tcPr>
          <w:p w14:paraId="191BD9F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Управление образования администрации МР «Усть-Куломский»</w:t>
            </w:r>
          </w:p>
        </w:tc>
      </w:tr>
      <w:tr w:rsidR="00F57FDC" w:rsidRPr="00F57FDC" w14:paraId="4A3847BF" w14:textId="77777777" w:rsidTr="00B9659C">
        <w:trPr>
          <w:gridAfter w:val="1"/>
          <w:wAfter w:w="53" w:type="dxa"/>
          <w:trHeight w:val="157"/>
        </w:trPr>
        <w:tc>
          <w:tcPr>
            <w:tcW w:w="2127" w:type="dxa"/>
            <w:vAlign w:val="center"/>
          </w:tcPr>
          <w:p w14:paraId="70EC241B" w14:textId="77777777" w:rsidR="00F57FDC" w:rsidRPr="00F57FDC" w:rsidRDefault="00F57FDC" w:rsidP="00F57FDC">
            <w:pPr>
              <w:spacing w:after="0" w:line="240" w:lineRule="auto"/>
              <w:rPr>
                <w:rFonts w:ascii="Times New Roman" w:hAnsi="Times New Roman"/>
                <w:sz w:val="20"/>
                <w:szCs w:val="20"/>
              </w:rPr>
            </w:pPr>
            <w:r w:rsidRPr="00F57FDC">
              <w:rPr>
                <w:rFonts w:ascii="Times New Roman" w:hAnsi="Times New Roman"/>
                <w:sz w:val="20"/>
                <w:szCs w:val="20"/>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p>
        </w:tc>
        <w:tc>
          <w:tcPr>
            <w:tcW w:w="851" w:type="dxa"/>
            <w:vAlign w:val="center"/>
          </w:tcPr>
          <w:p w14:paraId="2E320D5B" w14:textId="77777777" w:rsidR="00F57FDC" w:rsidRPr="00F57FDC" w:rsidRDefault="00F57FDC" w:rsidP="00F57FDC">
            <w:pPr>
              <w:rPr>
                <w:rFonts w:ascii="Times New Roman" w:hAnsi="Times New Roman"/>
              </w:rPr>
            </w:pPr>
            <w:r w:rsidRPr="00F57FDC">
              <w:rPr>
                <w:rFonts w:ascii="Times New Roman" w:hAnsi="Times New Roman"/>
              </w:rPr>
              <w:t>%</w:t>
            </w:r>
          </w:p>
        </w:tc>
        <w:tc>
          <w:tcPr>
            <w:tcW w:w="709" w:type="dxa"/>
            <w:vAlign w:val="center"/>
          </w:tcPr>
          <w:p w14:paraId="5137251D" w14:textId="77777777" w:rsidR="00F57FDC" w:rsidRPr="00F57FDC" w:rsidRDefault="00F57FDC" w:rsidP="00F57FDC">
            <w:pPr>
              <w:jc w:val="center"/>
              <w:rPr>
                <w:rFonts w:ascii="Times New Roman" w:hAnsi="Times New Roman"/>
              </w:rPr>
            </w:pPr>
            <w:r w:rsidRPr="00F57FDC">
              <w:rPr>
                <w:rFonts w:ascii="Times New Roman" w:hAnsi="Times New Roman"/>
              </w:rPr>
              <w:t>73,45</w:t>
            </w:r>
          </w:p>
        </w:tc>
        <w:tc>
          <w:tcPr>
            <w:tcW w:w="788" w:type="dxa"/>
            <w:vAlign w:val="center"/>
          </w:tcPr>
          <w:p w14:paraId="4B97A732" w14:textId="77777777" w:rsidR="00F57FDC" w:rsidRPr="00F57FDC" w:rsidRDefault="00F57FDC" w:rsidP="00F57FDC">
            <w:pPr>
              <w:jc w:val="center"/>
              <w:rPr>
                <w:rFonts w:ascii="Times New Roman" w:hAnsi="Times New Roman"/>
              </w:rPr>
            </w:pPr>
            <w:r w:rsidRPr="00F57FDC">
              <w:rPr>
                <w:rFonts w:ascii="Times New Roman" w:hAnsi="Times New Roman"/>
              </w:rPr>
              <w:t>75,5</w:t>
            </w:r>
          </w:p>
        </w:tc>
        <w:tc>
          <w:tcPr>
            <w:tcW w:w="709" w:type="dxa"/>
            <w:vAlign w:val="center"/>
          </w:tcPr>
          <w:p w14:paraId="13F604F4" w14:textId="77777777" w:rsidR="00F57FDC" w:rsidRPr="00F57FDC" w:rsidRDefault="00F57FDC" w:rsidP="00F57FDC">
            <w:pPr>
              <w:jc w:val="center"/>
              <w:rPr>
                <w:rFonts w:ascii="Times New Roman" w:hAnsi="Times New Roman"/>
              </w:rPr>
            </w:pPr>
            <w:r w:rsidRPr="00F57FDC">
              <w:rPr>
                <w:rFonts w:ascii="Times New Roman" w:hAnsi="Times New Roman"/>
              </w:rPr>
              <w:t>75,2</w:t>
            </w:r>
          </w:p>
        </w:tc>
        <w:tc>
          <w:tcPr>
            <w:tcW w:w="850" w:type="dxa"/>
            <w:vAlign w:val="center"/>
          </w:tcPr>
          <w:p w14:paraId="6028CBAC" w14:textId="77777777" w:rsidR="00F57FDC" w:rsidRPr="00F57FDC" w:rsidRDefault="00F57FDC" w:rsidP="00F57FDC">
            <w:pPr>
              <w:jc w:val="center"/>
              <w:rPr>
                <w:rFonts w:ascii="Times New Roman" w:hAnsi="Times New Roman"/>
              </w:rPr>
            </w:pPr>
            <w:r w:rsidRPr="00F57FDC">
              <w:rPr>
                <w:rFonts w:ascii="Times New Roman" w:hAnsi="Times New Roman"/>
              </w:rPr>
              <w:t>84,5</w:t>
            </w:r>
          </w:p>
        </w:tc>
        <w:tc>
          <w:tcPr>
            <w:tcW w:w="709" w:type="dxa"/>
            <w:vAlign w:val="center"/>
          </w:tcPr>
          <w:p w14:paraId="181A66D2" w14:textId="77777777" w:rsidR="00F57FDC" w:rsidRPr="00F57FDC" w:rsidRDefault="00F57FDC" w:rsidP="00F57FDC">
            <w:pPr>
              <w:jc w:val="center"/>
              <w:rPr>
                <w:rFonts w:ascii="Times New Roman" w:hAnsi="Times New Roman"/>
              </w:rPr>
            </w:pPr>
            <w:r w:rsidRPr="00F57FDC">
              <w:rPr>
                <w:rFonts w:ascii="Times New Roman" w:hAnsi="Times New Roman"/>
              </w:rPr>
              <w:t>84</w:t>
            </w:r>
          </w:p>
        </w:tc>
        <w:tc>
          <w:tcPr>
            <w:tcW w:w="709" w:type="dxa"/>
            <w:vAlign w:val="center"/>
          </w:tcPr>
          <w:p w14:paraId="47E737E4" w14:textId="77777777" w:rsidR="00F57FDC" w:rsidRPr="00F57FDC" w:rsidRDefault="00F57FDC" w:rsidP="00F57FDC">
            <w:pPr>
              <w:jc w:val="center"/>
              <w:rPr>
                <w:rFonts w:ascii="Times New Roman" w:hAnsi="Times New Roman"/>
              </w:rPr>
            </w:pPr>
            <w:r w:rsidRPr="00F57FDC">
              <w:rPr>
                <w:rFonts w:ascii="Times New Roman" w:hAnsi="Times New Roman"/>
              </w:rPr>
              <w:t>86,7</w:t>
            </w:r>
          </w:p>
        </w:tc>
        <w:tc>
          <w:tcPr>
            <w:tcW w:w="709" w:type="dxa"/>
            <w:vAlign w:val="center"/>
          </w:tcPr>
          <w:p w14:paraId="0C58091D" w14:textId="77777777" w:rsidR="00F57FDC" w:rsidRPr="00F57FDC" w:rsidRDefault="00F57FDC" w:rsidP="00F57FDC">
            <w:pPr>
              <w:jc w:val="center"/>
              <w:rPr>
                <w:rFonts w:ascii="Times New Roman" w:hAnsi="Times New Roman"/>
              </w:rPr>
            </w:pPr>
            <w:r w:rsidRPr="00F57FDC">
              <w:rPr>
                <w:rFonts w:ascii="Times New Roman" w:hAnsi="Times New Roman"/>
              </w:rPr>
              <w:t>96,6</w:t>
            </w:r>
          </w:p>
        </w:tc>
        <w:tc>
          <w:tcPr>
            <w:tcW w:w="708" w:type="dxa"/>
            <w:vAlign w:val="center"/>
          </w:tcPr>
          <w:p w14:paraId="28624480" w14:textId="77777777" w:rsidR="00F57FDC" w:rsidRPr="00F57FDC" w:rsidRDefault="00F57FDC" w:rsidP="00F57FDC">
            <w:pPr>
              <w:jc w:val="center"/>
              <w:rPr>
                <w:rFonts w:ascii="Times New Roman" w:hAnsi="Times New Roman"/>
              </w:rPr>
            </w:pPr>
            <w:r w:rsidRPr="00F57FDC">
              <w:rPr>
                <w:rFonts w:ascii="Times New Roman" w:hAnsi="Times New Roman"/>
              </w:rPr>
              <w:t>96,7</w:t>
            </w:r>
          </w:p>
        </w:tc>
        <w:tc>
          <w:tcPr>
            <w:tcW w:w="709" w:type="dxa"/>
            <w:vAlign w:val="center"/>
          </w:tcPr>
          <w:p w14:paraId="5CEAA75C" w14:textId="77777777" w:rsidR="00F57FDC" w:rsidRPr="00F57FDC" w:rsidRDefault="00F57FDC" w:rsidP="00F57FDC">
            <w:pPr>
              <w:jc w:val="center"/>
              <w:rPr>
                <w:rFonts w:ascii="Times New Roman" w:hAnsi="Times New Roman"/>
              </w:rPr>
            </w:pPr>
            <w:r w:rsidRPr="00F57FDC">
              <w:rPr>
                <w:rFonts w:ascii="Times New Roman" w:hAnsi="Times New Roman"/>
              </w:rPr>
              <w:t>80</w:t>
            </w:r>
          </w:p>
        </w:tc>
        <w:tc>
          <w:tcPr>
            <w:tcW w:w="788" w:type="dxa"/>
            <w:vAlign w:val="center"/>
          </w:tcPr>
          <w:p w14:paraId="31234B7D" w14:textId="77777777" w:rsidR="00F57FDC" w:rsidRPr="00F57FDC" w:rsidRDefault="00F57FDC" w:rsidP="00F57FDC">
            <w:pPr>
              <w:jc w:val="center"/>
              <w:rPr>
                <w:rFonts w:ascii="Times New Roman" w:hAnsi="Times New Roman"/>
              </w:rPr>
            </w:pPr>
            <w:r w:rsidRPr="00F57FDC">
              <w:rPr>
                <w:rFonts w:ascii="Times New Roman" w:hAnsi="Times New Roman"/>
              </w:rPr>
              <w:t>80</w:t>
            </w:r>
          </w:p>
        </w:tc>
        <w:tc>
          <w:tcPr>
            <w:tcW w:w="709" w:type="dxa"/>
            <w:vAlign w:val="center"/>
          </w:tcPr>
          <w:p w14:paraId="3213D6CC" w14:textId="77777777" w:rsidR="00F57FDC" w:rsidRPr="00F57FDC" w:rsidRDefault="00F57FDC" w:rsidP="00F57FDC">
            <w:pPr>
              <w:jc w:val="center"/>
              <w:rPr>
                <w:rFonts w:ascii="Times New Roman" w:hAnsi="Times New Roman"/>
              </w:rPr>
            </w:pPr>
            <w:r w:rsidRPr="00F57FDC">
              <w:rPr>
                <w:rFonts w:ascii="Times New Roman" w:hAnsi="Times New Roman"/>
              </w:rPr>
              <w:t>80</w:t>
            </w:r>
          </w:p>
        </w:tc>
        <w:tc>
          <w:tcPr>
            <w:tcW w:w="709" w:type="dxa"/>
            <w:vAlign w:val="center"/>
          </w:tcPr>
          <w:p w14:paraId="3E242886" w14:textId="77777777" w:rsidR="00F57FDC" w:rsidRPr="00F57FDC" w:rsidRDefault="00F57FDC" w:rsidP="00F57FDC">
            <w:pPr>
              <w:jc w:val="center"/>
              <w:rPr>
                <w:rFonts w:ascii="Times New Roman" w:hAnsi="Times New Roman"/>
              </w:rPr>
            </w:pPr>
            <w:r w:rsidRPr="00F57FDC">
              <w:rPr>
                <w:rFonts w:ascii="Times New Roman" w:hAnsi="Times New Roman"/>
              </w:rPr>
              <w:t>80</w:t>
            </w:r>
          </w:p>
        </w:tc>
        <w:tc>
          <w:tcPr>
            <w:tcW w:w="771" w:type="dxa"/>
            <w:vAlign w:val="center"/>
          </w:tcPr>
          <w:p w14:paraId="0C338369" w14:textId="77777777" w:rsidR="00F57FDC" w:rsidRPr="00F57FDC" w:rsidRDefault="00F57FDC" w:rsidP="00F57FDC">
            <w:pPr>
              <w:jc w:val="center"/>
              <w:rPr>
                <w:rFonts w:ascii="Times New Roman" w:hAnsi="Times New Roman"/>
              </w:rPr>
            </w:pPr>
            <w:r w:rsidRPr="00F57FDC">
              <w:rPr>
                <w:rFonts w:ascii="Times New Roman" w:hAnsi="Times New Roman"/>
              </w:rPr>
              <w:t>80</w:t>
            </w:r>
          </w:p>
        </w:tc>
        <w:tc>
          <w:tcPr>
            <w:tcW w:w="709" w:type="dxa"/>
            <w:vAlign w:val="center"/>
          </w:tcPr>
          <w:p w14:paraId="2F4507BF" w14:textId="77777777" w:rsidR="00F57FDC" w:rsidRPr="00F57FDC" w:rsidRDefault="00F57FDC" w:rsidP="00F57FDC">
            <w:pPr>
              <w:jc w:val="center"/>
              <w:rPr>
                <w:rFonts w:ascii="Times New Roman" w:hAnsi="Times New Roman"/>
              </w:rPr>
            </w:pPr>
            <w:r w:rsidRPr="00F57FDC">
              <w:rPr>
                <w:rFonts w:ascii="Times New Roman" w:hAnsi="Times New Roman"/>
              </w:rPr>
              <w:t>82</w:t>
            </w:r>
          </w:p>
        </w:tc>
        <w:tc>
          <w:tcPr>
            <w:tcW w:w="708" w:type="dxa"/>
            <w:vAlign w:val="center"/>
          </w:tcPr>
          <w:p w14:paraId="0646F17F" w14:textId="77777777" w:rsidR="00F57FDC" w:rsidRPr="00F57FDC" w:rsidRDefault="00F57FDC" w:rsidP="00F57FDC">
            <w:pPr>
              <w:jc w:val="center"/>
              <w:rPr>
                <w:rFonts w:ascii="Times New Roman" w:hAnsi="Times New Roman"/>
              </w:rPr>
            </w:pPr>
            <w:r w:rsidRPr="00F57FDC">
              <w:rPr>
                <w:rFonts w:ascii="Times New Roman" w:hAnsi="Times New Roman"/>
              </w:rPr>
              <w:t>82</w:t>
            </w:r>
          </w:p>
        </w:tc>
        <w:tc>
          <w:tcPr>
            <w:tcW w:w="1993" w:type="dxa"/>
          </w:tcPr>
          <w:p w14:paraId="6AAB5712" w14:textId="77777777" w:rsidR="00F57FDC" w:rsidRPr="00F57FDC" w:rsidRDefault="00F57FDC" w:rsidP="00F57FDC">
            <w:pPr>
              <w:spacing w:after="0" w:line="240" w:lineRule="auto"/>
              <w:jc w:val="center"/>
              <w:rPr>
                <w:rFonts w:ascii="Times New Roman" w:hAnsi="Times New Roman"/>
                <w:sz w:val="20"/>
                <w:szCs w:val="20"/>
              </w:rPr>
            </w:pPr>
            <w:r w:rsidRPr="00F57FDC">
              <w:rPr>
                <w:rFonts w:ascii="Times New Roman" w:hAnsi="Times New Roman" w:cs="Times New Roman"/>
                <w:sz w:val="20"/>
                <w:szCs w:val="20"/>
              </w:rPr>
              <w:t>Управление образования администрации МР «Усть-Куломский»</w:t>
            </w:r>
          </w:p>
        </w:tc>
      </w:tr>
      <w:tr w:rsidR="00F57FDC" w:rsidRPr="00F57FDC" w14:paraId="21BFE031" w14:textId="77777777" w:rsidTr="00B9659C">
        <w:trPr>
          <w:gridAfter w:val="1"/>
          <w:wAfter w:w="53" w:type="dxa"/>
          <w:trHeight w:val="157"/>
        </w:trPr>
        <w:tc>
          <w:tcPr>
            <w:tcW w:w="2127" w:type="dxa"/>
          </w:tcPr>
          <w:p w14:paraId="6C254E0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lastRenderedPageBreak/>
              <w:t>Обеспеченность организациями культурно-досугового типа на 1000 человек населения</w:t>
            </w:r>
          </w:p>
        </w:tc>
        <w:tc>
          <w:tcPr>
            <w:tcW w:w="851" w:type="dxa"/>
          </w:tcPr>
          <w:p w14:paraId="6E2FC5C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единиц</w:t>
            </w:r>
          </w:p>
        </w:tc>
        <w:tc>
          <w:tcPr>
            <w:tcW w:w="709" w:type="dxa"/>
          </w:tcPr>
          <w:p w14:paraId="39C4202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788" w:type="dxa"/>
          </w:tcPr>
          <w:p w14:paraId="3412CB3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w:t>
            </w:r>
          </w:p>
        </w:tc>
        <w:tc>
          <w:tcPr>
            <w:tcW w:w="709" w:type="dxa"/>
          </w:tcPr>
          <w:p w14:paraId="500BD72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850" w:type="dxa"/>
          </w:tcPr>
          <w:p w14:paraId="7149AD8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709" w:type="dxa"/>
          </w:tcPr>
          <w:p w14:paraId="32934DB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09" w:type="dxa"/>
          </w:tcPr>
          <w:p w14:paraId="5819438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09" w:type="dxa"/>
          </w:tcPr>
          <w:p w14:paraId="5C3FF73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08" w:type="dxa"/>
          </w:tcPr>
          <w:p w14:paraId="1CFBF82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09" w:type="dxa"/>
          </w:tcPr>
          <w:p w14:paraId="096B138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88" w:type="dxa"/>
          </w:tcPr>
          <w:p w14:paraId="6BDA1B4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09" w:type="dxa"/>
          </w:tcPr>
          <w:p w14:paraId="29566EA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09" w:type="dxa"/>
          </w:tcPr>
          <w:p w14:paraId="73E0E00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71" w:type="dxa"/>
          </w:tcPr>
          <w:p w14:paraId="1500409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09" w:type="dxa"/>
          </w:tcPr>
          <w:p w14:paraId="45B9DF9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708" w:type="dxa"/>
          </w:tcPr>
          <w:p w14:paraId="06C40A7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w:t>
            </w:r>
          </w:p>
        </w:tc>
        <w:tc>
          <w:tcPr>
            <w:tcW w:w="1993" w:type="dxa"/>
          </w:tcPr>
          <w:p w14:paraId="29D3145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Управление культуры и национальной политики администрации МР «Усть-Куломский»</w:t>
            </w:r>
          </w:p>
        </w:tc>
      </w:tr>
      <w:tr w:rsidR="00F57FDC" w:rsidRPr="00F57FDC" w14:paraId="6509BBC3" w14:textId="77777777" w:rsidTr="00B9659C">
        <w:trPr>
          <w:gridAfter w:val="1"/>
          <w:wAfter w:w="53" w:type="dxa"/>
          <w:trHeight w:val="157"/>
        </w:trPr>
        <w:tc>
          <w:tcPr>
            <w:tcW w:w="2127" w:type="dxa"/>
            <w:vAlign w:val="center"/>
          </w:tcPr>
          <w:p w14:paraId="59086D13" w14:textId="77777777" w:rsidR="00F57FDC" w:rsidRPr="00F57FDC" w:rsidRDefault="00F57FDC" w:rsidP="00F57FDC">
            <w:pPr>
              <w:spacing w:after="0" w:line="240" w:lineRule="auto"/>
              <w:rPr>
                <w:rFonts w:ascii="Times New Roman" w:hAnsi="Times New Roman"/>
                <w:sz w:val="20"/>
                <w:szCs w:val="20"/>
              </w:rPr>
            </w:pPr>
            <w:r w:rsidRPr="00F57FDC">
              <w:rPr>
                <w:rFonts w:ascii="Times New Roman" w:eastAsia="Arial Unicode MS" w:hAnsi="Times New Roman"/>
                <w:kern w:val="3"/>
                <w:sz w:val="20"/>
                <w:szCs w:val="20"/>
              </w:rPr>
              <w:t>Доля граждан, положительно оценивающих состояние межнациональных отношений на территории муниципального образования</w:t>
            </w:r>
          </w:p>
        </w:tc>
        <w:tc>
          <w:tcPr>
            <w:tcW w:w="851" w:type="dxa"/>
            <w:vAlign w:val="center"/>
          </w:tcPr>
          <w:p w14:paraId="334D515D" w14:textId="77777777" w:rsidR="00F57FDC" w:rsidRPr="00F57FDC" w:rsidRDefault="00F57FDC" w:rsidP="00F57FDC">
            <w:pPr>
              <w:rPr>
                <w:rFonts w:ascii="Times New Roman" w:hAnsi="Times New Roman"/>
              </w:rPr>
            </w:pPr>
            <w:r w:rsidRPr="00F57FDC">
              <w:rPr>
                <w:rFonts w:ascii="Times New Roman" w:hAnsi="Times New Roman"/>
                <w:bCs/>
              </w:rPr>
              <w:t>%</w:t>
            </w:r>
          </w:p>
        </w:tc>
        <w:tc>
          <w:tcPr>
            <w:tcW w:w="709" w:type="dxa"/>
            <w:vAlign w:val="center"/>
          </w:tcPr>
          <w:p w14:paraId="38371FFF" w14:textId="77777777" w:rsidR="00F57FDC" w:rsidRPr="00F57FDC" w:rsidRDefault="00F57FDC" w:rsidP="00F57FDC">
            <w:pPr>
              <w:jc w:val="center"/>
              <w:rPr>
                <w:rFonts w:ascii="Times New Roman" w:hAnsi="Times New Roman"/>
              </w:rPr>
            </w:pPr>
          </w:p>
        </w:tc>
        <w:tc>
          <w:tcPr>
            <w:tcW w:w="788" w:type="dxa"/>
            <w:vAlign w:val="center"/>
          </w:tcPr>
          <w:p w14:paraId="35D350DB" w14:textId="77777777" w:rsidR="00F57FDC" w:rsidRPr="00F57FDC" w:rsidRDefault="00F57FDC" w:rsidP="00F57FDC">
            <w:pPr>
              <w:jc w:val="center"/>
              <w:rPr>
                <w:rFonts w:ascii="Times New Roman" w:hAnsi="Times New Roman"/>
              </w:rPr>
            </w:pPr>
          </w:p>
        </w:tc>
        <w:tc>
          <w:tcPr>
            <w:tcW w:w="709" w:type="dxa"/>
            <w:vAlign w:val="center"/>
          </w:tcPr>
          <w:p w14:paraId="06D1A586" w14:textId="77777777" w:rsidR="00F57FDC" w:rsidRPr="00F57FDC" w:rsidRDefault="00F57FDC" w:rsidP="00F57FDC">
            <w:pPr>
              <w:jc w:val="center"/>
              <w:rPr>
                <w:rFonts w:ascii="Times New Roman" w:hAnsi="Times New Roman"/>
              </w:rPr>
            </w:pPr>
          </w:p>
        </w:tc>
        <w:tc>
          <w:tcPr>
            <w:tcW w:w="850" w:type="dxa"/>
            <w:vAlign w:val="center"/>
          </w:tcPr>
          <w:p w14:paraId="33C7AF7E" w14:textId="77777777" w:rsidR="00F57FDC" w:rsidRPr="00F57FDC" w:rsidRDefault="00F57FDC" w:rsidP="00F57FDC">
            <w:pPr>
              <w:jc w:val="center"/>
              <w:rPr>
                <w:rFonts w:ascii="Times New Roman" w:hAnsi="Times New Roman"/>
              </w:rPr>
            </w:pPr>
            <w:r w:rsidRPr="00F57FDC">
              <w:rPr>
                <w:rFonts w:ascii="Times New Roman" w:hAnsi="Times New Roman"/>
              </w:rPr>
              <w:t>100</w:t>
            </w:r>
          </w:p>
        </w:tc>
        <w:tc>
          <w:tcPr>
            <w:tcW w:w="709" w:type="dxa"/>
            <w:vAlign w:val="center"/>
          </w:tcPr>
          <w:p w14:paraId="0EA435E4" w14:textId="77777777" w:rsidR="00F57FDC" w:rsidRPr="00F57FDC" w:rsidRDefault="00F57FDC" w:rsidP="00F57FDC">
            <w:pPr>
              <w:jc w:val="center"/>
              <w:rPr>
                <w:rFonts w:ascii="Times New Roman" w:hAnsi="Times New Roman"/>
              </w:rPr>
            </w:pPr>
            <w:r w:rsidRPr="00F57FDC">
              <w:rPr>
                <w:rFonts w:ascii="Times New Roman" w:hAnsi="Times New Roman"/>
              </w:rPr>
              <w:t>99,9</w:t>
            </w:r>
          </w:p>
        </w:tc>
        <w:tc>
          <w:tcPr>
            <w:tcW w:w="709" w:type="dxa"/>
            <w:vAlign w:val="center"/>
          </w:tcPr>
          <w:p w14:paraId="4CB41962" w14:textId="77777777" w:rsidR="00F57FDC" w:rsidRPr="00F57FDC" w:rsidRDefault="00F57FDC" w:rsidP="00F57FDC">
            <w:pPr>
              <w:jc w:val="center"/>
              <w:rPr>
                <w:rFonts w:ascii="Times New Roman" w:hAnsi="Times New Roman"/>
              </w:rPr>
            </w:pPr>
            <w:r w:rsidRPr="00F57FDC">
              <w:rPr>
                <w:rFonts w:ascii="Times New Roman" w:hAnsi="Times New Roman"/>
              </w:rPr>
              <w:t>100</w:t>
            </w:r>
          </w:p>
        </w:tc>
        <w:tc>
          <w:tcPr>
            <w:tcW w:w="709" w:type="dxa"/>
            <w:vAlign w:val="center"/>
          </w:tcPr>
          <w:p w14:paraId="343EAF3A" w14:textId="77777777" w:rsidR="00F57FDC" w:rsidRPr="00F57FDC" w:rsidRDefault="00F57FDC" w:rsidP="00F57FDC">
            <w:pPr>
              <w:jc w:val="center"/>
              <w:rPr>
                <w:rFonts w:ascii="Times New Roman" w:hAnsi="Times New Roman"/>
              </w:rPr>
            </w:pPr>
            <w:r w:rsidRPr="00F57FDC">
              <w:rPr>
                <w:rFonts w:ascii="Times New Roman" w:hAnsi="Times New Roman"/>
              </w:rPr>
              <w:t>94,3</w:t>
            </w:r>
          </w:p>
        </w:tc>
        <w:tc>
          <w:tcPr>
            <w:tcW w:w="708" w:type="dxa"/>
            <w:vAlign w:val="center"/>
          </w:tcPr>
          <w:p w14:paraId="63D509C0" w14:textId="77777777" w:rsidR="00F57FDC" w:rsidRPr="00F57FDC" w:rsidRDefault="00F57FDC" w:rsidP="00F57FDC">
            <w:pPr>
              <w:jc w:val="center"/>
              <w:rPr>
                <w:rFonts w:ascii="Times New Roman" w:hAnsi="Times New Roman"/>
              </w:rPr>
            </w:pPr>
            <w:r w:rsidRPr="00F57FDC">
              <w:rPr>
                <w:rFonts w:ascii="Times New Roman" w:hAnsi="Times New Roman"/>
              </w:rPr>
              <w:t>97,1</w:t>
            </w:r>
          </w:p>
        </w:tc>
        <w:tc>
          <w:tcPr>
            <w:tcW w:w="709" w:type="dxa"/>
            <w:vAlign w:val="center"/>
          </w:tcPr>
          <w:p w14:paraId="7EE4081A" w14:textId="77777777" w:rsidR="00F57FDC" w:rsidRPr="00F57FDC" w:rsidRDefault="00F57FDC" w:rsidP="00F57FDC">
            <w:pPr>
              <w:jc w:val="center"/>
              <w:rPr>
                <w:rFonts w:ascii="Times New Roman" w:hAnsi="Times New Roman"/>
              </w:rPr>
            </w:pPr>
            <w:r w:rsidRPr="00F57FDC">
              <w:rPr>
                <w:rFonts w:ascii="Times New Roman" w:hAnsi="Times New Roman"/>
              </w:rPr>
              <w:t>94,4</w:t>
            </w:r>
          </w:p>
        </w:tc>
        <w:tc>
          <w:tcPr>
            <w:tcW w:w="788" w:type="dxa"/>
            <w:vAlign w:val="center"/>
          </w:tcPr>
          <w:p w14:paraId="0D17C93B" w14:textId="77777777" w:rsidR="00F57FDC" w:rsidRPr="00F57FDC" w:rsidRDefault="00F57FDC" w:rsidP="00F57FDC">
            <w:pPr>
              <w:jc w:val="center"/>
              <w:rPr>
                <w:rFonts w:ascii="Times New Roman" w:hAnsi="Times New Roman"/>
              </w:rPr>
            </w:pPr>
            <w:r w:rsidRPr="00F57FDC">
              <w:rPr>
                <w:rFonts w:ascii="Times New Roman" w:hAnsi="Times New Roman"/>
              </w:rPr>
              <w:t>94,4</w:t>
            </w:r>
          </w:p>
        </w:tc>
        <w:tc>
          <w:tcPr>
            <w:tcW w:w="709" w:type="dxa"/>
            <w:vAlign w:val="center"/>
          </w:tcPr>
          <w:p w14:paraId="648F929B" w14:textId="77777777" w:rsidR="00F57FDC" w:rsidRPr="00F57FDC" w:rsidRDefault="00F57FDC" w:rsidP="00F57FDC">
            <w:pPr>
              <w:jc w:val="center"/>
              <w:rPr>
                <w:rFonts w:ascii="Times New Roman" w:hAnsi="Times New Roman"/>
              </w:rPr>
            </w:pPr>
            <w:r w:rsidRPr="00F57FDC">
              <w:rPr>
                <w:rFonts w:ascii="Times New Roman" w:hAnsi="Times New Roman"/>
              </w:rPr>
              <w:t>94,4</w:t>
            </w:r>
          </w:p>
        </w:tc>
        <w:tc>
          <w:tcPr>
            <w:tcW w:w="709" w:type="dxa"/>
            <w:vAlign w:val="center"/>
          </w:tcPr>
          <w:p w14:paraId="72F82AA8" w14:textId="77777777" w:rsidR="00F57FDC" w:rsidRPr="00F57FDC" w:rsidRDefault="00F57FDC" w:rsidP="00F57FDC">
            <w:pPr>
              <w:jc w:val="center"/>
              <w:rPr>
                <w:rFonts w:ascii="Times New Roman" w:hAnsi="Times New Roman"/>
              </w:rPr>
            </w:pPr>
            <w:r w:rsidRPr="00F57FDC">
              <w:rPr>
                <w:rFonts w:ascii="Times New Roman" w:hAnsi="Times New Roman"/>
              </w:rPr>
              <w:t>94,4</w:t>
            </w:r>
          </w:p>
        </w:tc>
        <w:tc>
          <w:tcPr>
            <w:tcW w:w="771" w:type="dxa"/>
            <w:vAlign w:val="center"/>
          </w:tcPr>
          <w:p w14:paraId="358973E1" w14:textId="77777777" w:rsidR="00F57FDC" w:rsidRPr="00F57FDC" w:rsidRDefault="00F57FDC" w:rsidP="00F57FDC">
            <w:pPr>
              <w:jc w:val="center"/>
              <w:rPr>
                <w:rFonts w:ascii="Times New Roman" w:hAnsi="Times New Roman"/>
              </w:rPr>
            </w:pPr>
            <w:r w:rsidRPr="00F57FDC">
              <w:rPr>
                <w:rFonts w:ascii="Times New Roman" w:hAnsi="Times New Roman"/>
              </w:rPr>
              <w:t>94,4</w:t>
            </w:r>
          </w:p>
        </w:tc>
        <w:tc>
          <w:tcPr>
            <w:tcW w:w="709" w:type="dxa"/>
            <w:vAlign w:val="center"/>
          </w:tcPr>
          <w:p w14:paraId="752F5A86" w14:textId="77777777" w:rsidR="00F57FDC" w:rsidRPr="00F57FDC" w:rsidRDefault="00F57FDC" w:rsidP="00F57FDC">
            <w:pPr>
              <w:jc w:val="center"/>
              <w:rPr>
                <w:rFonts w:ascii="Times New Roman" w:hAnsi="Times New Roman"/>
              </w:rPr>
            </w:pPr>
            <w:r w:rsidRPr="00F57FDC">
              <w:rPr>
                <w:rFonts w:ascii="Times New Roman" w:hAnsi="Times New Roman"/>
              </w:rPr>
              <w:t>94,4</w:t>
            </w:r>
          </w:p>
        </w:tc>
        <w:tc>
          <w:tcPr>
            <w:tcW w:w="708" w:type="dxa"/>
            <w:vAlign w:val="center"/>
          </w:tcPr>
          <w:p w14:paraId="34B0B413" w14:textId="77777777" w:rsidR="00F57FDC" w:rsidRPr="00F57FDC" w:rsidRDefault="00F57FDC" w:rsidP="00F57FDC">
            <w:pPr>
              <w:jc w:val="center"/>
              <w:rPr>
                <w:rFonts w:ascii="Times New Roman" w:hAnsi="Times New Roman"/>
              </w:rPr>
            </w:pPr>
            <w:r w:rsidRPr="00F57FDC">
              <w:rPr>
                <w:rFonts w:ascii="Times New Roman" w:hAnsi="Times New Roman"/>
              </w:rPr>
              <w:t>94,4</w:t>
            </w:r>
          </w:p>
        </w:tc>
        <w:tc>
          <w:tcPr>
            <w:tcW w:w="1993" w:type="dxa"/>
          </w:tcPr>
          <w:p w14:paraId="79F91E3B" w14:textId="77777777" w:rsidR="00F57FDC" w:rsidRPr="00F57FDC" w:rsidRDefault="00F57FDC" w:rsidP="00F57FDC">
            <w:pPr>
              <w:spacing w:after="0" w:line="240" w:lineRule="auto"/>
              <w:jc w:val="center"/>
              <w:rPr>
                <w:rFonts w:ascii="Times New Roman" w:hAnsi="Times New Roman"/>
                <w:sz w:val="20"/>
                <w:szCs w:val="20"/>
              </w:rPr>
            </w:pPr>
            <w:r w:rsidRPr="00F57FDC">
              <w:rPr>
                <w:rFonts w:ascii="Times New Roman" w:hAnsi="Times New Roman" w:cs="Times New Roman"/>
                <w:sz w:val="20"/>
                <w:szCs w:val="20"/>
              </w:rPr>
              <w:t>Управление культуры и национальной политики администрации МР «Усть-Куломский»</w:t>
            </w:r>
          </w:p>
        </w:tc>
      </w:tr>
      <w:tr w:rsidR="00F57FDC" w:rsidRPr="00F57FDC" w14:paraId="1CD9233A" w14:textId="77777777" w:rsidTr="00B9659C">
        <w:trPr>
          <w:gridAfter w:val="1"/>
          <w:wAfter w:w="53" w:type="dxa"/>
          <w:trHeight w:val="157"/>
        </w:trPr>
        <w:tc>
          <w:tcPr>
            <w:tcW w:w="2127" w:type="dxa"/>
            <w:vAlign w:val="center"/>
          </w:tcPr>
          <w:p w14:paraId="41750B4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Arial"/>
                <w:sz w:val="20"/>
                <w:szCs w:val="20"/>
              </w:rPr>
              <w:t>Число посещений культурных мероприятий</w:t>
            </w:r>
          </w:p>
        </w:tc>
        <w:tc>
          <w:tcPr>
            <w:tcW w:w="851" w:type="dxa"/>
          </w:tcPr>
          <w:p w14:paraId="423E315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Arial"/>
                <w:sz w:val="20"/>
                <w:szCs w:val="20"/>
              </w:rPr>
              <w:t>ед.</w:t>
            </w:r>
          </w:p>
        </w:tc>
        <w:tc>
          <w:tcPr>
            <w:tcW w:w="709" w:type="dxa"/>
            <w:vAlign w:val="center"/>
          </w:tcPr>
          <w:p w14:paraId="66F7467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color w:val="000000"/>
                <w:sz w:val="18"/>
                <w:szCs w:val="18"/>
              </w:rPr>
              <w:t>282458</w:t>
            </w:r>
          </w:p>
        </w:tc>
        <w:tc>
          <w:tcPr>
            <w:tcW w:w="788" w:type="dxa"/>
            <w:vAlign w:val="center"/>
          </w:tcPr>
          <w:p w14:paraId="37584DF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color w:val="000000"/>
                <w:sz w:val="18"/>
                <w:szCs w:val="18"/>
              </w:rPr>
              <w:t>290061</w:t>
            </w:r>
          </w:p>
        </w:tc>
        <w:tc>
          <w:tcPr>
            <w:tcW w:w="709" w:type="dxa"/>
            <w:vAlign w:val="center"/>
          </w:tcPr>
          <w:p w14:paraId="51B35EF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color w:val="000000"/>
                <w:sz w:val="18"/>
                <w:szCs w:val="18"/>
              </w:rPr>
              <w:t>299326</w:t>
            </w:r>
          </w:p>
        </w:tc>
        <w:tc>
          <w:tcPr>
            <w:tcW w:w="850" w:type="dxa"/>
            <w:vAlign w:val="center"/>
          </w:tcPr>
          <w:p w14:paraId="694FBF1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sz w:val="18"/>
                <w:szCs w:val="18"/>
              </w:rPr>
              <w:t>169986</w:t>
            </w:r>
          </w:p>
        </w:tc>
        <w:tc>
          <w:tcPr>
            <w:tcW w:w="709" w:type="dxa"/>
            <w:vAlign w:val="center"/>
          </w:tcPr>
          <w:p w14:paraId="3363A60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sz w:val="18"/>
                <w:szCs w:val="18"/>
              </w:rPr>
              <w:t>236624</w:t>
            </w:r>
          </w:p>
        </w:tc>
        <w:tc>
          <w:tcPr>
            <w:tcW w:w="709" w:type="dxa"/>
            <w:vAlign w:val="center"/>
          </w:tcPr>
          <w:p w14:paraId="10E478D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sz w:val="18"/>
                <w:szCs w:val="18"/>
              </w:rPr>
              <w:t>334095</w:t>
            </w:r>
          </w:p>
        </w:tc>
        <w:tc>
          <w:tcPr>
            <w:tcW w:w="709" w:type="dxa"/>
            <w:vAlign w:val="center"/>
          </w:tcPr>
          <w:p w14:paraId="27FC88F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sz w:val="18"/>
                <w:szCs w:val="18"/>
              </w:rPr>
              <w:t>380448</w:t>
            </w:r>
          </w:p>
        </w:tc>
        <w:tc>
          <w:tcPr>
            <w:tcW w:w="708" w:type="dxa"/>
            <w:vAlign w:val="center"/>
          </w:tcPr>
          <w:p w14:paraId="1E1FB37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sz w:val="18"/>
                <w:szCs w:val="18"/>
              </w:rPr>
              <w:t>415050</w:t>
            </w:r>
          </w:p>
        </w:tc>
        <w:tc>
          <w:tcPr>
            <w:tcW w:w="709" w:type="dxa"/>
            <w:vAlign w:val="center"/>
          </w:tcPr>
          <w:p w14:paraId="4135A5F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sz w:val="18"/>
                <w:szCs w:val="18"/>
              </w:rPr>
              <w:t>418493</w:t>
            </w:r>
          </w:p>
        </w:tc>
        <w:tc>
          <w:tcPr>
            <w:tcW w:w="788" w:type="dxa"/>
            <w:vAlign w:val="center"/>
          </w:tcPr>
          <w:p w14:paraId="422DC41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sz w:val="18"/>
                <w:szCs w:val="18"/>
              </w:rPr>
              <w:t>436658</w:t>
            </w:r>
          </w:p>
        </w:tc>
        <w:tc>
          <w:tcPr>
            <w:tcW w:w="709" w:type="dxa"/>
            <w:vAlign w:val="center"/>
          </w:tcPr>
          <w:p w14:paraId="70C940E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color w:val="000000"/>
                <w:sz w:val="18"/>
                <w:szCs w:val="18"/>
              </w:rPr>
              <w:t>456538</w:t>
            </w:r>
          </w:p>
        </w:tc>
        <w:tc>
          <w:tcPr>
            <w:tcW w:w="709" w:type="dxa"/>
            <w:vAlign w:val="center"/>
          </w:tcPr>
          <w:p w14:paraId="73CC033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color w:val="000000"/>
                <w:sz w:val="18"/>
                <w:szCs w:val="18"/>
              </w:rPr>
              <w:t>475560</w:t>
            </w:r>
          </w:p>
        </w:tc>
        <w:tc>
          <w:tcPr>
            <w:tcW w:w="771" w:type="dxa"/>
            <w:vAlign w:val="center"/>
          </w:tcPr>
          <w:p w14:paraId="74A3FD1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color w:val="000000"/>
                <w:sz w:val="18"/>
                <w:szCs w:val="18"/>
              </w:rPr>
              <w:t>494582</w:t>
            </w:r>
          </w:p>
        </w:tc>
        <w:tc>
          <w:tcPr>
            <w:tcW w:w="709" w:type="dxa"/>
            <w:vAlign w:val="center"/>
          </w:tcPr>
          <w:p w14:paraId="523055E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color w:val="000000"/>
                <w:sz w:val="18"/>
                <w:szCs w:val="18"/>
              </w:rPr>
              <w:t>513605</w:t>
            </w:r>
          </w:p>
        </w:tc>
        <w:tc>
          <w:tcPr>
            <w:tcW w:w="708" w:type="dxa"/>
            <w:vAlign w:val="center"/>
          </w:tcPr>
          <w:p w14:paraId="235C924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Arial"/>
                <w:color w:val="000000"/>
                <w:sz w:val="18"/>
                <w:szCs w:val="18"/>
              </w:rPr>
              <w:t>513605</w:t>
            </w:r>
          </w:p>
        </w:tc>
        <w:tc>
          <w:tcPr>
            <w:tcW w:w="1993" w:type="dxa"/>
          </w:tcPr>
          <w:p w14:paraId="316578D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Управление культуры и национальной политики администрации МР «Усть-Куломский»</w:t>
            </w:r>
          </w:p>
        </w:tc>
      </w:tr>
      <w:tr w:rsidR="00F57FDC" w:rsidRPr="00F57FDC" w14:paraId="73298806" w14:textId="77777777" w:rsidTr="00B9659C">
        <w:trPr>
          <w:gridAfter w:val="1"/>
          <w:wAfter w:w="53" w:type="dxa"/>
          <w:trHeight w:val="157"/>
        </w:trPr>
        <w:tc>
          <w:tcPr>
            <w:tcW w:w="2127" w:type="dxa"/>
          </w:tcPr>
          <w:p w14:paraId="5129231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Мощность амбулаторно-поликлинических учреждений на 10 тыс. человек населения</w:t>
            </w:r>
          </w:p>
        </w:tc>
        <w:tc>
          <w:tcPr>
            <w:tcW w:w="851" w:type="dxa"/>
          </w:tcPr>
          <w:p w14:paraId="3234EE7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посещений в смену</w:t>
            </w:r>
          </w:p>
        </w:tc>
        <w:tc>
          <w:tcPr>
            <w:tcW w:w="709" w:type="dxa"/>
            <w:vAlign w:val="center"/>
          </w:tcPr>
          <w:p w14:paraId="33AD50C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274</w:t>
            </w:r>
          </w:p>
        </w:tc>
        <w:tc>
          <w:tcPr>
            <w:tcW w:w="788" w:type="dxa"/>
            <w:vAlign w:val="center"/>
          </w:tcPr>
          <w:p w14:paraId="1AFFC9D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279</w:t>
            </w:r>
          </w:p>
        </w:tc>
        <w:tc>
          <w:tcPr>
            <w:tcW w:w="709" w:type="dxa"/>
            <w:vAlign w:val="center"/>
          </w:tcPr>
          <w:p w14:paraId="61EE184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282</w:t>
            </w:r>
          </w:p>
        </w:tc>
        <w:tc>
          <w:tcPr>
            <w:tcW w:w="850" w:type="dxa"/>
            <w:vAlign w:val="center"/>
          </w:tcPr>
          <w:p w14:paraId="0625AB2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286</w:t>
            </w:r>
          </w:p>
        </w:tc>
        <w:tc>
          <w:tcPr>
            <w:tcW w:w="709" w:type="dxa"/>
            <w:vAlign w:val="center"/>
          </w:tcPr>
          <w:p w14:paraId="6E24488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295</w:t>
            </w:r>
          </w:p>
        </w:tc>
        <w:tc>
          <w:tcPr>
            <w:tcW w:w="709" w:type="dxa"/>
            <w:vAlign w:val="center"/>
          </w:tcPr>
          <w:p w14:paraId="00FEDD2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299</w:t>
            </w:r>
          </w:p>
        </w:tc>
        <w:tc>
          <w:tcPr>
            <w:tcW w:w="709" w:type="dxa"/>
            <w:vAlign w:val="center"/>
          </w:tcPr>
          <w:p w14:paraId="4C75E12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305</w:t>
            </w:r>
          </w:p>
        </w:tc>
        <w:tc>
          <w:tcPr>
            <w:tcW w:w="708" w:type="dxa"/>
            <w:vAlign w:val="center"/>
          </w:tcPr>
          <w:p w14:paraId="614A73E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310</w:t>
            </w:r>
          </w:p>
        </w:tc>
        <w:tc>
          <w:tcPr>
            <w:tcW w:w="709" w:type="dxa"/>
            <w:vAlign w:val="center"/>
          </w:tcPr>
          <w:p w14:paraId="004E0E3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317</w:t>
            </w:r>
          </w:p>
        </w:tc>
        <w:tc>
          <w:tcPr>
            <w:tcW w:w="788" w:type="dxa"/>
            <w:vAlign w:val="center"/>
          </w:tcPr>
          <w:p w14:paraId="4D84E40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323</w:t>
            </w:r>
          </w:p>
        </w:tc>
        <w:tc>
          <w:tcPr>
            <w:tcW w:w="709" w:type="dxa"/>
            <w:vAlign w:val="center"/>
          </w:tcPr>
          <w:p w14:paraId="7E2D687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329</w:t>
            </w:r>
          </w:p>
        </w:tc>
        <w:tc>
          <w:tcPr>
            <w:tcW w:w="709" w:type="dxa"/>
            <w:vAlign w:val="center"/>
          </w:tcPr>
          <w:p w14:paraId="2F0C953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335</w:t>
            </w:r>
          </w:p>
        </w:tc>
        <w:tc>
          <w:tcPr>
            <w:tcW w:w="771" w:type="dxa"/>
            <w:vAlign w:val="center"/>
          </w:tcPr>
          <w:p w14:paraId="10C6051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341</w:t>
            </w:r>
          </w:p>
        </w:tc>
        <w:tc>
          <w:tcPr>
            <w:tcW w:w="709" w:type="dxa"/>
            <w:vAlign w:val="center"/>
          </w:tcPr>
          <w:p w14:paraId="17BD816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348</w:t>
            </w:r>
          </w:p>
        </w:tc>
        <w:tc>
          <w:tcPr>
            <w:tcW w:w="708" w:type="dxa"/>
            <w:vAlign w:val="center"/>
          </w:tcPr>
          <w:p w14:paraId="5C1AC5B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376</w:t>
            </w:r>
          </w:p>
        </w:tc>
        <w:tc>
          <w:tcPr>
            <w:tcW w:w="1993" w:type="dxa"/>
          </w:tcPr>
          <w:p w14:paraId="0A1F707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социальной политики администрации МР «Усть-Куломский»</w:t>
            </w:r>
          </w:p>
        </w:tc>
      </w:tr>
      <w:tr w:rsidR="00F57FDC" w:rsidRPr="00F57FDC" w14:paraId="29A7BBBD" w14:textId="77777777" w:rsidTr="00B9659C">
        <w:trPr>
          <w:gridAfter w:val="1"/>
          <w:wAfter w:w="53" w:type="dxa"/>
          <w:trHeight w:val="157"/>
        </w:trPr>
        <w:tc>
          <w:tcPr>
            <w:tcW w:w="2127" w:type="dxa"/>
          </w:tcPr>
          <w:p w14:paraId="1B543A6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Доля населения, систематически занимающегося физической культурой и спортом</w:t>
            </w:r>
          </w:p>
        </w:tc>
        <w:tc>
          <w:tcPr>
            <w:tcW w:w="851" w:type="dxa"/>
          </w:tcPr>
          <w:p w14:paraId="095059C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6A92010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32,0</w:t>
            </w:r>
          </w:p>
        </w:tc>
        <w:tc>
          <w:tcPr>
            <w:tcW w:w="788" w:type="dxa"/>
            <w:vAlign w:val="center"/>
          </w:tcPr>
          <w:p w14:paraId="7E3DAD5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32,5</w:t>
            </w:r>
          </w:p>
        </w:tc>
        <w:tc>
          <w:tcPr>
            <w:tcW w:w="709" w:type="dxa"/>
            <w:vAlign w:val="center"/>
          </w:tcPr>
          <w:p w14:paraId="1F311B3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34,5</w:t>
            </w:r>
          </w:p>
        </w:tc>
        <w:tc>
          <w:tcPr>
            <w:tcW w:w="850" w:type="dxa"/>
            <w:vAlign w:val="center"/>
          </w:tcPr>
          <w:p w14:paraId="39ECB5B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40,2</w:t>
            </w:r>
          </w:p>
        </w:tc>
        <w:tc>
          <w:tcPr>
            <w:tcW w:w="709" w:type="dxa"/>
            <w:vAlign w:val="center"/>
          </w:tcPr>
          <w:p w14:paraId="4903E69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47,7</w:t>
            </w:r>
          </w:p>
        </w:tc>
        <w:tc>
          <w:tcPr>
            <w:tcW w:w="709" w:type="dxa"/>
            <w:vAlign w:val="center"/>
          </w:tcPr>
          <w:p w14:paraId="35B17EF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52,65</w:t>
            </w:r>
          </w:p>
        </w:tc>
        <w:tc>
          <w:tcPr>
            <w:tcW w:w="709" w:type="dxa"/>
            <w:vAlign w:val="center"/>
          </w:tcPr>
          <w:p w14:paraId="7561140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53,27</w:t>
            </w:r>
          </w:p>
        </w:tc>
        <w:tc>
          <w:tcPr>
            <w:tcW w:w="708" w:type="dxa"/>
            <w:vAlign w:val="center"/>
          </w:tcPr>
          <w:p w14:paraId="284A879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4E40A27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88" w:type="dxa"/>
            <w:vAlign w:val="center"/>
          </w:tcPr>
          <w:p w14:paraId="20A59DA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0C9EC5A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421135F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71" w:type="dxa"/>
            <w:vAlign w:val="center"/>
          </w:tcPr>
          <w:p w14:paraId="294F20B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5BA6CED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8" w:type="dxa"/>
            <w:vAlign w:val="center"/>
          </w:tcPr>
          <w:p w14:paraId="295AF1F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1993" w:type="dxa"/>
          </w:tcPr>
          <w:p w14:paraId="2100757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Отдел физической культуры, спорта и туризма администрации МР «Усть-Куломский» </w:t>
            </w:r>
          </w:p>
        </w:tc>
      </w:tr>
      <w:tr w:rsidR="00F57FDC" w:rsidRPr="00F57FDC" w14:paraId="37EF5991" w14:textId="77777777" w:rsidTr="00B9659C">
        <w:trPr>
          <w:gridAfter w:val="1"/>
          <w:wAfter w:w="53" w:type="dxa"/>
          <w:trHeight w:val="157"/>
        </w:trPr>
        <w:tc>
          <w:tcPr>
            <w:tcW w:w="2127" w:type="dxa"/>
          </w:tcPr>
          <w:p w14:paraId="22DA032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rPr>
              <w:t xml:space="preserve">Доля граждан, систематически </w:t>
            </w:r>
            <w:r w:rsidRPr="00F57FDC">
              <w:rPr>
                <w:rFonts w:ascii="Times New Roman" w:eastAsia="Times New Roman" w:hAnsi="Times New Roman" w:cs="Times New Roman"/>
                <w:sz w:val="20"/>
              </w:rPr>
              <w:lastRenderedPageBreak/>
              <w:t>занимающихся физической культурой и спортом</w:t>
            </w:r>
          </w:p>
        </w:tc>
        <w:tc>
          <w:tcPr>
            <w:tcW w:w="851" w:type="dxa"/>
          </w:tcPr>
          <w:p w14:paraId="20B7993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18"/>
                <w:szCs w:val="18"/>
              </w:rPr>
              <w:lastRenderedPageBreak/>
              <w:t>%</w:t>
            </w:r>
          </w:p>
        </w:tc>
        <w:tc>
          <w:tcPr>
            <w:tcW w:w="709" w:type="dxa"/>
            <w:vAlign w:val="center"/>
          </w:tcPr>
          <w:p w14:paraId="3E7D35E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88" w:type="dxa"/>
            <w:vAlign w:val="center"/>
          </w:tcPr>
          <w:p w14:paraId="6489F33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1B43D74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850" w:type="dxa"/>
            <w:vAlign w:val="center"/>
          </w:tcPr>
          <w:p w14:paraId="14A679E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519FC58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796A66E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01FA53A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8" w:type="dxa"/>
            <w:vAlign w:val="center"/>
          </w:tcPr>
          <w:p w14:paraId="7B672BD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58,21</w:t>
            </w:r>
          </w:p>
        </w:tc>
        <w:tc>
          <w:tcPr>
            <w:tcW w:w="709" w:type="dxa"/>
            <w:vAlign w:val="center"/>
          </w:tcPr>
          <w:p w14:paraId="4008D31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60</w:t>
            </w:r>
          </w:p>
        </w:tc>
        <w:tc>
          <w:tcPr>
            <w:tcW w:w="788" w:type="dxa"/>
            <w:vAlign w:val="center"/>
          </w:tcPr>
          <w:p w14:paraId="2D96BB9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62</w:t>
            </w:r>
          </w:p>
        </w:tc>
        <w:tc>
          <w:tcPr>
            <w:tcW w:w="709" w:type="dxa"/>
            <w:vAlign w:val="center"/>
          </w:tcPr>
          <w:p w14:paraId="0AA7B6C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64</w:t>
            </w:r>
          </w:p>
        </w:tc>
        <w:tc>
          <w:tcPr>
            <w:tcW w:w="709" w:type="dxa"/>
            <w:vAlign w:val="center"/>
          </w:tcPr>
          <w:p w14:paraId="5F1C7E4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66</w:t>
            </w:r>
          </w:p>
        </w:tc>
        <w:tc>
          <w:tcPr>
            <w:tcW w:w="771" w:type="dxa"/>
            <w:vAlign w:val="center"/>
          </w:tcPr>
          <w:p w14:paraId="6324951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68</w:t>
            </w:r>
          </w:p>
        </w:tc>
        <w:tc>
          <w:tcPr>
            <w:tcW w:w="709" w:type="dxa"/>
            <w:vAlign w:val="center"/>
          </w:tcPr>
          <w:p w14:paraId="0D79BCB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70</w:t>
            </w:r>
          </w:p>
        </w:tc>
        <w:tc>
          <w:tcPr>
            <w:tcW w:w="708" w:type="dxa"/>
            <w:vAlign w:val="center"/>
          </w:tcPr>
          <w:p w14:paraId="1249E5B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75</w:t>
            </w:r>
          </w:p>
        </w:tc>
        <w:tc>
          <w:tcPr>
            <w:tcW w:w="1993" w:type="dxa"/>
          </w:tcPr>
          <w:p w14:paraId="37FE758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Отдел физической культуры, спорта и </w:t>
            </w:r>
            <w:r w:rsidRPr="00F57FDC">
              <w:rPr>
                <w:rFonts w:ascii="Times New Roman" w:eastAsia="Times New Roman" w:hAnsi="Times New Roman" w:cs="Times New Roman"/>
                <w:sz w:val="20"/>
                <w:szCs w:val="20"/>
              </w:rPr>
              <w:lastRenderedPageBreak/>
              <w:t>туризма администрации МР «Усть-Куломский»</w:t>
            </w:r>
          </w:p>
        </w:tc>
      </w:tr>
      <w:tr w:rsidR="00F57FDC" w:rsidRPr="00F57FDC" w14:paraId="32A59E5A" w14:textId="77777777" w:rsidTr="00B9659C">
        <w:trPr>
          <w:gridAfter w:val="1"/>
          <w:wAfter w:w="53" w:type="dxa"/>
          <w:trHeight w:val="157"/>
        </w:trPr>
        <w:tc>
          <w:tcPr>
            <w:tcW w:w="2127" w:type="dxa"/>
          </w:tcPr>
          <w:p w14:paraId="744BD8E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Уровень преступности (количество зарегистрированных преступлений на 10 тыс. человек)</w:t>
            </w:r>
          </w:p>
        </w:tc>
        <w:tc>
          <w:tcPr>
            <w:tcW w:w="851" w:type="dxa"/>
          </w:tcPr>
          <w:p w14:paraId="1CCC1B5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единиц</w:t>
            </w:r>
          </w:p>
        </w:tc>
        <w:tc>
          <w:tcPr>
            <w:tcW w:w="709" w:type="dxa"/>
            <w:vAlign w:val="center"/>
          </w:tcPr>
          <w:p w14:paraId="5D4185C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125</w:t>
            </w:r>
          </w:p>
        </w:tc>
        <w:tc>
          <w:tcPr>
            <w:tcW w:w="788" w:type="dxa"/>
            <w:vAlign w:val="center"/>
          </w:tcPr>
          <w:p w14:paraId="35B65E2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138</w:t>
            </w:r>
          </w:p>
        </w:tc>
        <w:tc>
          <w:tcPr>
            <w:tcW w:w="709" w:type="dxa"/>
            <w:vAlign w:val="center"/>
          </w:tcPr>
          <w:p w14:paraId="30474B8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127</w:t>
            </w:r>
          </w:p>
        </w:tc>
        <w:tc>
          <w:tcPr>
            <w:tcW w:w="850" w:type="dxa"/>
            <w:vAlign w:val="center"/>
          </w:tcPr>
          <w:p w14:paraId="3A2A0EF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156</w:t>
            </w:r>
          </w:p>
        </w:tc>
        <w:tc>
          <w:tcPr>
            <w:tcW w:w="709" w:type="dxa"/>
            <w:vAlign w:val="center"/>
          </w:tcPr>
          <w:p w14:paraId="7A8D73D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137</w:t>
            </w:r>
          </w:p>
        </w:tc>
        <w:tc>
          <w:tcPr>
            <w:tcW w:w="709" w:type="dxa"/>
            <w:vAlign w:val="center"/>
          </w:tcPr>
          <w:p w14:paraId="1FA21C4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138</w:t>
            </w:r>
          </w:p>
        </w:tc>
        <w:tc>
          <w:tcPr>
            <w:tcW w:w="709" w:type="dxa"/>
            <w:vAlign w:val="center"/>
          </w:tcPr>
          <w:p w14:paraId="2924B97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136</w:t>
            </w:r>
          </w:p>
        </w:tc>
        <w:tc>
          <w:tcPr>
            <w:tcW w:w="708" w:type="dxa"/>
            <w:vAlign w:val="center"/>
          </w:tcPr>
          <w:p w14:paraId="00EC285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126</w:t>
            </w:r>
          </w:p>
        </w:tc>
        <w:tc>
          <w:tcPr>
            <w:tcW w:w="709" w:type="dxa"/>
            <w:vAlign w:val="center"/>
          </w:tcPr>
          <w:p w14:paraId="7ED4026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125</w:t>
            </w:r>
          </w:p>
        </w:tc>
        <w:tc>
          <w:tcPr>
            <w:tcW w:w="788" w:type="dxa"/>
            <w:vAlign w:val="center"/>
          </w:tcPr>
          <w:p w14:paraId="266CBB6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124</w:t>
            </w:r>
          </w:p>
        </w:tc>
        <w:tc>
          <w:tcPr>
            <w:tcW w:w="709" w:type="dxa"/>
            <w:vAlign w:val="center"/>
          </w:tcPr>
          <w:p w14:paraId="345E343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124</w:t>
            </w:r>
          </w:p>
        </w:tc>
        <w:tc>
          <w:tcPr>
            <w:tcW w:w="709" w:type="dxa"/>
            <w:vAlign w:val="center"/>
          </w:tcPr>
          <w:p w14:paraId="1D05D4A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124</w:t>
            </w:r>
          </w:p>
        </w:tc>
        <w:tc>
          <w:tcPr>
            <w:tcW w:w="771" w:type="dxa"/>
            <w:vAlign w:val="center"/>
          </w:tcPr>
          <w:p w14:paraId="03BB1C9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123</w:t>
            </w:r>
          </w:p>
        </w:tc>
        <w:tc>
          <w:tcPr>
            <w:tcW w:w="709" w:type="dxa"/>
            <w:vAlign w:val="center"/>
          </w:tcPr>
          <w:p w14:paraId="3C44F9F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123</w:t>
            </w:r>
          </w:p>
        </w:tc>
        <w:tc>
          <w:tcPr>
            <w:tcW w:w="708" w:type="dxa"/>
            <w:vAlign w:val="center"/>
          </w:tcPr>
          <w:p w14:paraId="3D355CA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123</w:t>
            </w:r>
          </w:p>
        </w:tc>
        <w:tc>
          <w:tcPr>
            <w:tcW w:w="1993" w:type="dxa"/>
          </w:tcPr>
          <w:p w14:paraId="4330652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по делам ГО, ЧС и защите населения администрации МР «Усть-Куломский»</w:t>
            </w:r>
          </w:p>
        </w:tc>
      </w:tr>
      <w:tr w:rsidR="00F57FDC" w:rsidRPr="00F57FDC" w14:paraId="2ED5EFAC" w14:textId="77777777" w:rsidTr="00B9659C">
        <w:trPr>
          <w:gridAfter w:val="1"/>
          <w:wAfter w:w="53" w:type="dxa"/>
          <w:trHeight w:val="157"/>
        </w:trPr>
        <w:tc>
          <w:tcPr>
            <w:tcW w:w="2127" w:type="dxa"/>
          </w:tcPr>
          <w:p w14:paraId="16B8AEF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Уровень удовлетворенности населения жилищно-коммунальными услугами</w:t>
            </w:r>
          </w:p>
          <w:p w14:paraId="461D5CD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p>
        </w:tc>
        <w:tc>
          <w:tcPr>
            <w:tcW w:w="851" w:type="dxa"/>
          </w:tcPr>
          <w:p w14:paraId="6F7FDB3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от числа опрошенных</w:t>
            </w:r>
          </w:p>
        </w:tc>
        <w:tc>
          <w:tcPr>
            <w:tcW w:w="709" w:type="dxa"/>
          </w:tcPr>
          <w:p w14:paraId="170A3D9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45</w:t>
            </w:r>
          </w:p>
        </w:tc>
        <w:tc>
          <w:tcPr>
            <w:tcW w:w="788" w:type="dxa"/>
          </w:tcPr>
          <w:p w14:paraId="7EE913D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44</w:t>
            </w:r>
          </w:p>
        </w:tc>
        <w:tc>
          <w:tcPr>
            <w:tcW w:w="709" w:type="dxa"/>
          </w:tcPr>
          <w:p w14:paraId="4EAAADA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51,9</w:t>
            </w:r>
          </w:p>
        </w:tc>
        <w:tc>
          <w:tcPr>
            <w:tcW w:w="850" w:type="dxa"/>
          </w:tcPr>
          <w:p w14:paraId="04D44FB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52,2</w:t>
            </w:r>
          </w:p>
        </w:tc>
        <w:tc>
          <w:tcPr>
            <w:tcW w:w="709" w:type="dxa"/>
          </w:tcPr>
          <w:p w14:paraId="6002B88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49,5</w:t>
            </w:r>
          </w:p>
        </w:tc>
        <w:tc>
          <w:tcPr>
            <w:tcW w:w="709" w:type="dxa"/>
          </w:tcPr>
          <w:p w14:paraId="636D205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69</w:t>
            </w:r>
          </w:p>
        </w:tc>
        <w:tc>
          <w:tcPr>
            <w:tcW w:w="709" w:type="dxa"/>
          </w:tcPr>
          <w:p w14:paraId="6C7E0CD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52</w:t>
            </w:r>
          </w:p>
        </w:tc>
        <w:tc>
          <w:tcPr>
            <w:tcW w:w="708" w:type="dxa"/>
          </w:tcPr>
          <w:p w14:paraId="3ABF2AC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52</w:t>
            </w:r>
            <w:r w:rsidRPr="00F57FDC">
              <w:rPr>
                <w:rFonts w:ascii="Times New Roman" w:eastAsia="Times New Roman" w:hAnsi="Times New Roman" w:cs="Times New Roman"/>
                <w:sz w:val="20"/>
                <w:szCs w:val="20"/>
                <w:vertAlign w:val="superscript"/>
              </w:rPr>
              <w:footnoteReference w:id="3"/>
            </w:r>
          </w:p>
        </w:tc>
        <w:tc>
          <w:tcPr>
            <w:tcW w:w="709" w:type="dxa"/>
          </w:tcPr>
          <w:p w14:paraId="52DA228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52,1</w:t>
            </w:r>
          </w:p>
        </w:tc>
        <w:tc>
          <w:tcPr>
            <w:tcW w:w="788" w:type="dxa"/>
          </w:tcPr>
          <w:p w14:paraId="156BCBB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52,2</w:t>
            </w:r>
          </w:p>
        </w:tc>
        <w:tc>
          <w:tcPr>
            <w:tcW w:w="709" w:type="dxa"/>
          </w:tcPr>
          <w:p w14:paraId="6373258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52,3</w:t>
            </w:r>
          </w:p>
        </w:tc>
        <w:tc>
          <w:tcPr>
            <w:tcW w:w="709" w:type="dxa"/>
          </w:tcPr>
          <w:p w14:paraId="5373F4D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52,4</w:t>
            </w:r>
          </w:p>
        </w:tc>
        <w:tc>
          <w:tcPr>
            <w:tcW w:w="771" w:type="dxa"/>
          </w:tcPr>
          <w:p w14:paraId="2285213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52,5</w:t>
            </w:r>
          </w:p>
        </w:tc>
        <w:tc>
          <w:tcPr>
            <w:tcW w:w="709" w:type="dxa"/>
          </w:tcPr>
          <w:p w14:paraId="68591D6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53</w:t>
            </w:r>
          </w:p>
        </w:tc>
        <w:tc>
          <w:tcPr>
            <w:tcW w:w="708" w:type="dxa"/>
          </w:tcPr>
          <w:p w14:paraId="3DC9655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55</w:t>
            </w:r>
          </w:p>
        </w:tc>
        <w:tc>
          <w:tcPr>
            <w:tcW w:w="1993" w:type="dxa"/>
          </w:tcPr>
          <w:p w14:paraId="72407BA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территориального развития администрации МР «Усть-Куломский»</w:t>
            </w:r>
          </w:p>
        </w:tc>
      </w:tr>
      <w:tr w:rsidR="00F57FDC" w:rsidRPr="00F57FDC" w14:paraId="396D29EF" w14:textId="77777777" w:rsidTr="00B9659C">
        <w:trPr>
          <w:trHeight w:val="157"/>
        </w:trPr>
        <w:tc>
          <w:tcPr>
            <w:tcW w:w="16018" w:type="dxa"/>
            <w:gridSpan w:val="19"/>
          </w:tcPr>
          <w:p w14:paraId="60586024" w14:textId="77777777" w:rsidR="00F57FDC" w:rsidRPr="00F57FDC" w:rsidRDefault="00F57FDC" w:rsidP="00F57FDC">
            <w:pPr>
              <w:widowControl w:val="0"/>
              <w:autoSpaceDE w:val="0"/>
              <w:autoSpaceDN w:val="0"/>
              <w:adjustRightInd w:val="0"/>
              <w:spacing w:after="0" w:line="240" w:lineRule="auto"/>
              <w:jc w:val="center"/>
              <w:outlineLvl w:val="2"/>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Приоритет 2. Экономика</w:t>
            </w:r>
          </w:p>
        </w:tc>
      </w:tr>
      <w:tr w:rsidR="00F57FDC" w:rsidRPr="00F57FDC" w14:paraId="225FA30F" w14:textId="77777777" w:rsidTr="00B9659C">
        <w:trPr>
          <w:gridAfter w:val="1"/>
          <w:wAfter w:w="53" w:type="dxa"/>
          <w:trHeight w:val="157"/>
        </w:trPr>
        <w:tc>
          <w:tcPr>
            <w:tcW w:w="2127" w:type="dxa"/>
          </w:tcPr>
          <w:p w14:paraId="2BEE7C0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Объем инвестиций в основной капитал за счет всех источников финансирования</w:t>
            </w:r>
          </w:p>
        </w:tc>
        <w:tc>
          <w:tcPr>
            <w:tcW w:w="851" w:type="dxa"/>
          </w:tcPr>
          <w:p w14:paraId="7719204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млн. рублей</w:t>
            </w:r>
          </w:p>
        </w:tc>
        <w:tc>
          <w:tcPr>
            <w:tcW w:w="709" w:type="dxa"/>
            <w:vAlign w:val="center"/>
          </w:tcPr>
          <w:p w14:paraId="19F97C0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279,9</w:t>
            </w:r>
          </w:p>
        </w:tc>
        <w:tc>
          <w:tcPr>
            <w:tcW w:w="788" w:type="dxa"/>
            <w:vAlign w:val="center"/>
          </w:tcPr>
          <w:p w14:paraId="1316C4E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605,2</w:t>
            </w:r>
          </w:p>
        </w:tc>
        <w:tc>
          <w:tcPr>
            <w:tcW w:w="709" w:type="dxa"/>
            <w:vAlign w:val="center"/>
          </w:tcPr>
          <w:p w14:paraId="6B8B73A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537,9</w:t>
            </w:r>
          </w:p>
        </w:tc>
        <w:tc>
          <w:tcPr>
            <w:tcW w:w="850" w:type="dxa"/>
            <w:vAlign w:val="center"/>
          </w:tcPr>
          <w:p w14:paraId="5FE1BDC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562</w:t>
            </w:r>
          </w:p>
        </w:tc>
        <w:tc>
          <w:tcPr>
            <w:tcW w:w="709" w:type="dxa"/>
            <w:vAlign w:val="center"/>
          </w:tcPr>
          <w:p w14:paraId="723AD7A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739,3</w:t>
            </w:r>
          </w:p>
        </w:tc>
        <w:tc>
          <w:tcPr>
            <w:tcW w:w="709" w:type="dxa"/>
            <w:vAlign w:val="center"/>
          </w:tcPr>
          <w:p w14:paraId="567029B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418,9</w:t>
            </w:r>
          </w:p>
        </w:tc>
        <w:tc>
          <w:tcPr>
            <w:tcW w:w="709" w:type="dxa"/>
            <w:vAlign w:val="center"/>
          </w:tcPr>
          <w:p w14:paraId="27FE0C1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617,1</w:t>
            </w:r>
          </w:p>
        </w:tc>
        <w:tc>
          <w:tcPr>
            <w:tcW w:w="708" w:type="dxa"/>
            <w:vAlign w:val="center"/>
          </w:tcPr>
          <w:p w14:paraId="5823367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990,9</w:t>
            </w:r>
          </w:p>
        </w:tc>
        <w:tc>
          <w:tcPr>
            <w:tcW w:w="709" w:type="dxa"/>
            <w:vAlign w:val="center"/>
          </w:tcPr>
          <w:p w14:paraId="59EE023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594,1</w:t>
            </w:r>
          </w:p>
        </w:tc>
        <w:tc>
          <w:tcPr>
            <w:tcW w:w="788" w:type="dxa"/>
            <w:vAlign w:val="center"/>
          </w:tcPr>
          <w:p w14:paraId="1AD9048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594,2</w:t>
            </w:r>
          </w:p>
        </w:tc>
        <w:tc>
          <w:tcPr>
            <w:tcW w:w="709" w:type="dxa"/>
            <w:vAlign w:val="center"/>
          </w:tcPr>
          <w:p w14:paraId="128E85A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594,3</w:t>
            </w:r>
          </w:p>
        </w:tc>
        <w:tc>
          <w:tcPr>
            <w:tcW w:w="709" w:type="dxa"/>
            <w:vAlign w:val="center"/>
          </w:tcPr>
          <w:p w14:paraId="00A9573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594,4</w:t>
            </w:r>
          </w:p>
        </w:tc>
        <w:tc>
          <w:tcPr>
            <w:tcW w:w="771" w:type="dxa"/>
            <w:vAlign w:val="center"/>
          </w:tcPr>
          <w:p w14:paraId="7B84B29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594,5</w:t>
            </w:r>
          </w:p>
        </w:tc>
        <w:tc>
          <w:tcPr>
            <w:tcW w:w="709" w:type="dxa"/>
            <w:vAlign w:val="center"/>
          </w:tcPr>
          <w:p w14:paraId="2CC57A7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595</w:t>
            </w:r>
          </w:p>
        </w:tc>
        <w:tc>
          <w:tcPr>
            <w:tcW w:w="708" w:type="dxa"/>
            <w:vAlign w:val="center"/>
          </w:tcPr>
          <w:p w14:paraId="2EF7300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600</w:t>
            </w:r>
          </w:p>
        </w:tc>
        <w:tc>
          <w:tcPr>
            <w:tcW w:w="1993" w:type="dxa"/>
          </w:tcPr>
          <w:p w14:paraId="5BFA0A0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40DC6D77" w14:textId="77777777" w:rsidTr="00B9659C">
        <w:trPr>
          <w:gridAfter w:val="1"/>
          <w:wAfter w:w="53" w:type="dxa"/>
          <w:trHeight w:val="157"/>
        </w:trPr>
        <w:tc>
          <w:tcPr>
            <w:tcW w:w="2127" w:type="dxa"/>
          </w:tcPr>
          <w:p w14:paraId="49FF3B3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Объем инвестиций в основной капитал (за исключением бюджетных средств) в расчете на одного жителя</w:t>
            </w:r>
          </w:p>
        </w:tc>
        <w:tc>
          <w:tcPr>
            <w:tcW w:w="851" w:type="dxa"/>
          </w:tcPr>
          <w:p w14:paraId="5F903CE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рублей</w:t>
            </w:r>
          </w:p>
        </w:tc>
        <w:tc>
          <w:tcPr>
            <w:tcW w:w="709" w:type="dxa"/>
            <w:vAlign w:val="center"/>
          </w:tcPr>
          <w:p w14:paraId="3B7CFDB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9259,5</w:t>
            </w:r>
          </w:p>
        </w:tc>
        <w:tc>
          <w:tcPr>
            <w:tcW w:w="788" w:type="dxa"/>
            <w:vAlign w:val="center"/>
          </w:tcPr>
          <w:p w14:paraId="451D941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11570</w:t>
            </w:r>
          </w:p>
        </w:tc>
        <w:tc>
          <w:tcPr>
            <w:tcW w:w="709" w:type="dxa"/>
            <w:vAlign w:val="center"/>
          </w:tcPr>
          <w:p w14:paraId="1AC63A6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9931</w:t>
            </w:r>
          </w:p>
        </w:tc>
        <w:tc>
          <w:tcPr>
            <w:tcW w:w="850" w:type="dxa"/>
            <w:vAlign w:val="center"/>
          </w:tcPr>
          <w:p w14:paraId="41BC30C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11897,5</w:t>
            </w:r>
          </w:p>
        </w:tc>
        <w:tc>
          <w:tcPr>
            <w:tcW w:w="709" w:type="dxa"/>
            <w:vAlign w:val="center"/>
          </w:tcPr>
          <w:p w14:paraId="6BA9141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9966</w:t>
            </w:r>
          </w:p>
        </w:tc>
        <w:tc>
          <w:tcPr>
            <w:tcW w:w="709" w:type="dxa"/>
            <w:vAlign w:val="center"/>
          </w:tcPr>
          <w:p w14:paraId="5073CA1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11204</w:t>
            </w:r>
          </w:p>
        </w:tc>
        <w:tc>
          <w:tcPr>
            <w:tcW w:w="709" w:type="dxa"/>
            <w:vAlign w:val="center"/>
          </w:tcPr>
          <w:p w14:paraId="051C75D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19028</w:t>
            </w:r>
          </w:p>
        </w:tc>
        <w:tc>
          <w:tcPr>
            <w:tcW w:w="708" w:type="dxa"/>
            <w:vAlign w:val="center"/>
          </w:tcPr>
          <w:p w14:paraId="2FE1E71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18881</w:t>
            </w:r>
          </w:p>
        </w:tc>
        <w:tc>
          <w:tcPr>
            <w:tcW w:w="709" w:type="dxa"/>
            <w:vAlign w:val="center"/>
          </w:tcPr>
          <w:p w14:paraId="086B2E5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Times New Roman"/>
                <w:sz w:val="18"/>
                <w:szCs w:val="18"/>
              </w:rPr>
              <w:t>12717,1</w:t>
            </w:r>
          </w:p>
        </w:tc>
        <w:tc>
          <w:tcPr>
            <w:tcW w:w="788" w:type="dxa"/>
            <w:vAlign w:val="center"/>
          </w:tcPr>
          <w:p w14:paraId="12DE1A1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Times New Roman"/>
                <w:sz w:val="18"/>
                <w:szCs w:val="18"/>
              </w:rPr>
              <w:t>12717,2</w:t>
            </w:r>
          </w:p>
        </w:tc>
        <w:tc>
          <w:tcPr>
            <w:tcW w:w="709" w:type="dxa"/>
            <w:vAlign w:val="center"/>
          </w:tcPr>
          <w:p w14:paraId="6D9BFE0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Times New Roman"/>
                <w:sz w:val="18"/>
                <w:szCs w:val="18"/>
              </w:rPr>
              <w:t>12717,3</w:t>
            </w:r>
          </w:p>
        </w:tc>
        <w:tc>
          <w:tcPr>
            <w:tcW w:w="709" w:type="dxa"/>
            <w:vAlign w:val="center"/>
          </w:tcPr>
          <w:p w14:paraId="146D67A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Times New Roman"/>
                <w:sz w:val="18"/>
                <w:szCs w:val="18"/>
              </w:rPr>
              <w:t>12717,4</w:t>
            </w:r>
          </w:p>
        </w:tc>
        <w:tc>
          <w:tcPr>
            <w:tcW w:w="771" w:type="dxa"/>
            <w:vAlign w:val="center"/>
          </w:tcPr>
          <w:p w14:paraId="442E372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F57FDC">
              <w:rPr>
                <w:rFonts w:ascii="Times New Roman" w:eastAsia="Times New Roman" w:hAnsi="Times New Roman" w:cs="Times New Roman"/>
                <w:sz w:val="18"/>
                <w:szCs w:val="18"/>
              </w:rPr>
              <w:t>12717,5</w:t>
            </w:r>
          </w:p>
        </w:tc>
        <w:tc>
          <w:tcPr>
            <w:tcW w:w="709" w:type="dxa"/>
            <w:vAlign w:val="center"/>
          </w:tcPr>
          <w:p w14:paraId="3C05AF1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12718</w:t>
            </w:r>
          </w:p>
        </w:tc>
        <w:tc>
          <w:tcPr>
            <w:tcW w:w="708" w:type="dxa"/>
            <w:vAlign w:val="center"/>
          </w:tcPr>
          <w:p w14:paraId="411A4DA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12720</w:t>
            </w:r>
          </w:p>
        </w:tc>
        <w:tc>
          <w:tcPr>
            <w:tcW w:w="1993" w:type="dxa"/>
          </w:tcPr>
          <w:p w14:paraId="29230DF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148C2044" w14:textId="77777777" w:rsidTr="00B9659C">
        <w:trPr>
          <w:gridAfter w:val="1"/>
          <w:wAfter w:w="53" w:type="dxa"/>
          <w:trHeight w:val="1820"/>
        </w:trPr>
        <w:tc>
          <w:tcPr>
            <w:tcW w:w="2127" w:type="dxa"/>
          </w:tcPr>
          <w:p w14:paraId="63603DC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lastRenderedPageBreak/>
              <w:t xml:space="preserve">Оборот организаций (по организациям со средней численностью работников свыше 15 человек, без субъектов малого предпринимательства; в фактически действовавших ценах) </w:t>
            </w:r>
          </w:p>
        </w:tc>
        <w:tc>
          <w:tcPr>
            <w:tcW w:w="851" w:type="dxa"/>
          </w:tcPr>
          <w:p w14:paraId="7E2FDDE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млн. рублей</w:t>
            </w:r>
          </w:p>
        </w:tc>
        <w:tc>
          <w:tcPr>
            <w:tcW w:w="709" w:type="dxa"/>
            <w:vAlign w:val="center"/>
          </w:tcPr>
          <w:p w14:paraId="0D61C1F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936,9</w:t>
            </w:r>
          </w:p>
        </w:tc>
        <w:tc>
          <w:tcPr>
            <w:tcW w:w="788" w:type="dxa"/>
            <w:vAlign w:val="center"/>
          </w:tcPr>
          <w:p w14:paraId="7A5BC82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1116</w:t>
            </w:r>
          </w:p>
        </w:tc>
        <w:tc>
          <w:tcPr>
            <w:tcW w:w="709" w:type="dxa"/>
            <w:vAlign w:val="center"/>
          </w:tcPr>
          <w:p w14:paraId="2E1B21D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1516</w:t>
            </w:r>
          </w:p>
        </w:tc>
        <w:tc>
          <w:tcPr>
            <w:tcW w:w="850" w:type="dxa"/>
            <w:vAlign w:val="center"/>
          </w:tcPr>
          <w:p w14:paraId="61EE17A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2390,9</w:t>
            </w:r>
          </w:p>
        </w:tc>
        <w:tc>
          <w:tcPr>
            <w:tcW w:w="709" w:type="dxa"/>
            <w:vAlign w:val="center"/>
          </w:tcPr>
          <w:p w14:paraId="060D9C9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3009,8</w:t>
            </w:r>
          </w:p>
        </w:tc>
        <w:tc>
          <w:tcPr>
            <w:tcW w:w="709" w:type="dxa"/>
            <w:vAlign w:val="center"/>
          </w:tcPr>
          <w:p w14:paraId="533CEE3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2966,8</w:t>
            </w:r>
          </w:p>
        </w:tc>
        <w:tc>
          <w:tcPr>
            <w:tcW w:w="709" w:type="dxa"/>
            <w:vAlign w:val="center"/>
          </w:tcPr>
          <w:p w14:paraId="638AEDD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3121,9</w:t>
            </w:r>
          </w:p>
        </w:tc>
        <w:tc>
          <w:tcPr>
            <w:tcW w:w="708" w:type="dxa"/>
            <w:vAlign w:val="center"/>
          </w:tcPr>
          <w:p w14:paraId="63D3771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3200,3</w:t>
            </w:r>
          </w:p>
        </w:tc>
        <w:tc>
          <w:tcPr>
            <w:tcW w:w="709" w:type="dxa"/>
            <w:vAlign w:val="center"/>
          </w:tcPr>
          <w:p w14:paraId="428BD43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3000</w:t>
            </w:r>
          </w:p>
        </w:tc>
        <w:tc>
          <w:tcPr>
            <w:tcW w:w="788" w:type="dxa"/>
            <w:vAlign w:val="center"/>
          </w:tcPr>
          <w:p w14:paraId="09582FC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3000,1</w:t>
            </w:r>
          </w:p>
        </w:tc>
        <w:tc>
          <w:tcPr>
            <w:tcW w:w="709" w:type="dxa"/>
            <w:vAlign w:val="center"/>
          </w:tcPr>
          <w:p w14:paraId="172E705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3000,2</w:t>
            </w:r>
          </w:p>
        </w:tc>
        <w:tc>
          <w:tcPr>
            <w:tcW w:w="709" w:type="dxa"/>
            <w:vAlign w:val="center"/>
          </w:tcPr>
          <w:p w14:paraId="6B987B2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3000,3</w:t>
            </w:r>
          </w:p>
        </w:tc>
        <w:tc>
          <w:tcPr>
            <w:tcW w:w="771" w:type="dxa"/>
            <w:vAlign w:val="center"/>
          </w:tcPr>
          <w:p w14:paraId="53B9F7F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3000,4</w:t>
            </w:r>
          </w:p>
        </w:tc>
        <w:tc>
          <w:tcPr>
            <w:tcW w:w="709" w:type="dxa"/>
            <w:vAlign w:val="center"/>
          </w:tcPr>
          <w:p w14:paraId="206B76F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3001</w:t>
            </w:r>
          </w:p>
        </w:tc>
        <w:tc>
          <w:tcPr>
            <w:tcW w:w="708" w:type="dxa"/>
            <w:vAlign w:val="center"/>
          </w:tcPr>
          <w:p w14:paraId="55BF6AD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3005</w:t>
            </w:r>
          </w:p>
        </w:tc>
        <w:tc>
          <w:tcPr>
            <w:tcW w:w="1993" w:type="dxa"/>
          </w:tcPr>
          <w:p w14:paraId="2B73CCF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7EC85F58" w14:textId="77777777" w:rsidTr="00B9659C">
        <w:trPr>
          <w:gridAfter w:val="1"/>
          <w:wAfter w:w="53" w:type="dxa"/>
          <w:trHeight w:val="157"/>
        </w:trPr>
        <w:tc>
          <w:tcPr>
            <w:tcW w:w="2127" w:type="dxa"/>
          </w:tcPr>
          <w:p w14:paraId="5EBE8B1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Число субъектов малого и среднего предпринимательства (индивидуальных предпринимателей) в расчете на 10 тыс. человек населения**</w:t>
            </w:r>
          </w:p>
        </w:tc>
        <w:tc>
          <w:tcPr>
            <w:tcW w:w="851" w:type="dxa"/>
          </w:tcPr>
          <w:p w14:paraId="4EEA1E7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единиц</w:t>
            </w:r>
          </w:p>
        </w:tc>
        <w:tc>
          <w:tcPr>
            <w:tcW w:w="709" w:type="dxa"/>
            <w:vAlign w:val="center"/>
          </w:tcPr>
          <w:p w14:paraId="06A058F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196</w:t>
            </w:r>
          </w:p>
        </w:tc>
        <w:tc>
          <w:tcPr>
            <w:tcW w:w="788" w:type="dxa"/>
            <w:vAlign w:val="center"/>
          </w:tcPr>
          <w:p w14:paraId="5080932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201</w:t>
            </w:r>
          </w:p>
        </w:tc>
        <w:tc>
          <w:tcPr>
            <w:tcW w:w="709" w:type="dxa"/>
            <w:vAlign w:val="center"/>
          </w:tcPr>
          <w:p w14:paraId="6F9A203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197</w:t>
            </w:r>
          </w:p>
        </w:tc>
        <w:tc>
          <w:tcPr>
            <w:tcW w:w="850" w:type="dxa"/>
            <w:vAlign w:val="center"/>
          </w:tcPr>
          <w:p w14:paraId="06D226F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193</w:t>
            </w:r>
          </w:p>
        </w:tc>
        <w:tc>
          <w:tcPr>
            <w:tcW w:w="709" w:type="dxa"/>
            <w:vAlign w:val="center"/>
          </w:tcPr>
          <w:p w14:paraId="472E5F1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181</w:t>
            </w:r>
          </w:p>
        </w:tc>
        <w:tc>
          <w:tcPr>
            <w:tcW w:w="709" w:type="dxa"/>
            <w:vAlign w:val="center"/>
          </w:tcPr>
          <w:p w14:paraId="59031BD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190</w:t>
            </w:r>
          </w:p>
        </w:tc>
        <w:tc>
          <w:tcPr>
            <w:tcW w:w="709" w:type="dxa"/>
            <w:vAlign w:val="center"/>
          </w:tcPr>
          <w:p w14:paraId="67501E8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188</w:t>
            </w:r>
          </w:p>
        </w:tc>
        <w:tc>
          <w:tcPr>
            <w:tcW w:w="708" w:type="dxa"/>
            <w:vAlign w:val="center"/>
          </w:tcPr>
          <w:p w14:paraId="07B04B4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194</w:t>
            </w:r>
          </w:p>
        </w:tc>
        <w:tc>
          <w:tcPr>
            <w:tcW w:w="709" w:type="dxa"/>
            <w:vAlign w:val="center"/>
          </w:tcPr>
          <w:p w14:paraId="1144D70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192</w:t>
            </w:r>
          </w:p>
        </w:tc>
        <w:tc>
          <w:tcPr>
            <w:tcW w:w="788" w:type="dxa"/>
            <w:vAlign w:val="center"/>
          </w:tcPr>
          <w:p w14:paraId="18F9370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192</w:t>
            </w:r>
          </w:p>
        </w:tc>
        <w:tc>
          <w:tcPr>
            <w:tcW w:w="709" w:type="dxa"/>
            <w:vAlign w:val="center"/>
          </w:tcPr>
          <w:p w14:paraId="2BBFDB9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192</w:t>
            </w:r>
          </w:p>
        </w:tc>
        <w:tc>
          <w:tcPr>
            <w:tcW w:w="709" w:type="dxa"/>
            <w:vAlign w:val="center"/>
          </w:tcPr>
          <w:p w14:paraId="7A57C22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192</w:t>
            </w:r>
          </w:p>
        </w:tc>
        <w:tc>
          <w:tcPr>
            <w:tcW w:w="771" w:type="dxa"/>
            <w:vAlign w:val="center"/>
          </w:tcPr>
          <w:p w14:paraId="13BF9ED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192</w:t>
            </w:r>
          </w:p>
        </w:tc>
        <w:tc>
          <w:tcPr>
            <w:tcW w:w="709" w:type="dxa"/>
            <w:vAlign w:val="center"/>
          </w:tcPr>
          <w:p w14:paraId="393D8E2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192</w:t>
            </w:r>
          </w:p>
        </w:tc>
        <w:tc>
          <w:tcPr>
            <w:tcW w:w="708" w:type="dxa"/>
            <w:vAlign w:val="center"/>
          </w:tcPr>
          <w:p w14:paraId="09822A4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192</w:t>
            </w:r>
          </w:p>
        </w:tc>
        <w:tc>
          <w:tcPr>
            <w:tcW w:w="1993" w:type="dxa"/>
          </w:tcPr>
          <w:p w14:paraId="619DD38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26181327" w14:textId="77777777" w:rsidTr="00B9659C">
        <w:trPr>
          <w:gridAfter w:val="1"/>
          <w:wAfter w:w="53" w:type="dxa"/>
          <w:trHeight w:val="157"/>
        </w:trPr>
        <w:tc>
          <w:tcPr>
            <w:tcW w:w="2127" w:type="dxa"/>
          </w:tcPr>
          <w:p w14:paraId="67FE9E7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Доля прибыльных сельскохозяйственных организаций в общем их числе</w:t>
            </w:r>
          </w:p>
        </w:tc>
        <w:tc>
          <w:tcPr>
            <w:tcW w:w="851" w:type="dxa"/>
          </w:tcPr>
          <w:p w14:paraId="2E13146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2D036C7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88" w:type="dxa"/>
            <w:vAlign w:val="center"/>
          </w:tcPr>
          <w:p w14:paraId="77650D6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50</w:t>
            </w:r>
          </w:p>
        </w:tc>
        <w:tc>
          <w:tcPr>
            <w:tcW w:w="709" w:type="dxa"/>
            <w:vAlign w:val="center"/>
          </w:tcPr>
          <w:p w14:paraId="7ABF67F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50</w:t>
            </w:r>
          </w:p>
        </w:tc>
        <w:tc>
          <w:tcPr>
            <w:tcW w:w="850" w:type="dxa"/>
            <w:vAlign w:val="center"/>
          </w:tcPr>
          <w:p w14:paraId="1C04D9E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50</w:t>
            </w:r>
          </w:p>
        </w:tc>
        <w:tc>
          <w:tcPr>
            <w:tcW w:w="709" w:type="dxa"/>
            <w:vAlign w:val="center"/>
          </w:tcPr>
          <w:p w14:paraId="01295FE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2B50A54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4FE0E9B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8" w:type="dxa"/>
            <w:vAlign w:val="center"/>
          </w:tcPr>
          <w:p w14:paraId="0272BF7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0727762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88" w:type="dxa"/>
            <w:vAlign w:val="center"/>
          </w:tcPr>
          <w:p w14:paraId="0FEC3B5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74AD578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3903CC5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71" w:type="dxa"/>
            <w:vAlign w:val="center"/>
          </w:tcPr>
          <w:p w14:paraId="61C221C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6F97C8A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8" w:type="dxa"/>
            <w:vAlign w:val="center"/>
          </w:tcPr>
          <w:p w14:paraId="2CF8BEC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1993" w:type="dxa"/>
          </w:tcPr>
          <w:p w14:paraId="5DBC911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5B96EEA7" w14:textId="77777777" w:rsidTr="00B9659C">
        <w:trPr>
          <w:gridAfter w:val="1"/>
          <w:wAfter w:w="53" w:type="dxa"/>
          <w:trHeight w:val="157"/>
        </w:trPr>
        <w:tc>
          <w:tcPr>
            <w:tcW w:w="2127" w:type="dxa"/>
          </w:tcPr>
          <w:p w14:paraId="04A37E3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Объем производства молока в сельскохозяйственных организациях и крестьянских (фермерских) хозяйствах</w:t>
            </w:r>
          </w:p>
        </w:tc>
        <w:tc>
          <w:tcPr>
            <w:tcW w:w="851" w:type="dxa"/>
          </w:tcPr>
          <w:p w14:paraId="0F2CA1B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тонн</w:t>
            </w:r>
          </w:p>
        </w:tc>
        <w:tc>
          <w:tcPr>
            <w:tcW w:w="709" w:type="dxa"/>
            <w:vAlign w:val="center"/>
          </w:tcPr>
          <w:p w14:paraId="3E44149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1675</w:t>
            </w:r>
          </w:p>
        </w:tc>
        <w:tc>
          <w:tcPr>
            <w:tcW w:w="788" w:type="dxa"/>
            <w:vAlign w:val="center"/>
          </w:tcPr>
          <w:p w14:paraId="54D6A00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1615</w:t>
            </w:r>
          </w:p>
        </w:tc>
        <w:tc>
          <w:tcPr>
            <w:tcW w:w="709" w:type="dxa"/>
            <w:vAlign w:val="center"/>
          </w:tcPr>
          <w:p w14:paraId="48C6D93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1583</w:t>
            </w:r>
          </w:p>
        </w:tc>
        <w:tc>
          <w:tcPr>
            <w:tcW w:w="850" w:type="dxa"/>
            <w:vAlign w:val="center"/>
          </w:tcPr>
          <w:p w14:paraId="0F88835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1700</w:t>
            </w:r>
          </w:p>
        </w:tc>
        <w:tc>
          <w:tcPr>
            <w:tcW w:w="709" w:type="dxa"/>
            <w:vAlign w:val="center"/>
          </w:tcPr>
          <w:p w14:paraId="0323E22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1902</w:t>
            </w:r>
          </w:p>
        </w:tc>
        <w:tc>
          <w:tcPr>
            <w:tcW w:w="709" w:type="dxa"/>
            <w:vAlign w:val="center"/>
          </w:tcPr>
          <w:p w14:paraId="12A7861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1995</w:t>
            </w:r>
          </w:p>
        </w:tc>
        <w:tc>
          <w:tcPr>
            <w:tcW w:w="709" w:type="dxa"/>
            <w:vAlign w:val="center"/>
          </w:tcPr>
          <w:p w14:paraId="3FD0531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2414</w:t>
            </w:r>
          </w:p>
        </w:tc>
        <w:tc>
          <w:tcPr>
            <w:tcW w:w="708" w:type="dxa"/>
            <w:vAlign w:val="center"/>
          </w:tcPr>
          <w:p w14:paraId="360F5F7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2906</w:t>
            </w:r>
          </w:p>
        </w:tc>
        <w:tc>
          <w:tcPr>
            <w:tcW w:w="709" w:type="dxa"/>
            <w:vAlign w:val="center"/>
          </w:tcPr>
          <w:p w14:paraId="06CDF2C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2900</w:t>
            </w:r>
          </w:p>
        </w:tc>
        <w:tc>
          <w:tcPr>
            <w:tcW w:w="788" w:type="dxa"/>
            <w:vAlign w:val="center"/>
          </w:tcPr>
          <w:p w14:paraId="25E6BB7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2970</w:t>
            </w:r>
          </w:p>
        </w:tc>
        <w:tc>
          <w:tcPr>
            <w:tcW w:w="709" w:type="dxa"/>
            <w:vAlign w:val="center"/>
          </w:tcPr>
          <w:p w14:paraId="1FB3A16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3020</w:t>
            </w:r>
          </w:p>
        </w:tc>
        <w:tc>
          <w:tcPr>
            <w:tcW w:w="709" w:type="dxa"/>
            <w:vAlign w:val="center"/>
          </w:tcPr>
          <w:p w14:paraId="49438A9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3080</w:t>
            </w:r>
          </w:p>
        </w:tc>
        <w:tc>
          <w:tcPr>
            <w:tcW w:w="771" w:type="dxa"/>
            <w:vAlign w:val="center"/>
          </w:tcPr>
          <w:p w14:paraId="3F298A9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3140</w:t>
            </w:r>
          </w:p>
        </w:tc>
        <w:tc>
          <w:tcPr>
            <w:tcW w:w="709" w:type="dxa"/>
            <w:vAlign w:val="center"/>
          </w:tcPr>
          <w:p w14:paraId="37B6AFB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3200</w:t>
            </w:r>
          </w:p>
        </w:tc>
        <w:tc>
          <w:tcPr>
            <w:tcW w:w="708" w:type="dxa"/>
            <w:vAlign w:val="center"/>
          </w:tcPr>
          <w:p w14:paraId="7680497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3400</w:t>
            </w:r>
          </w:p>
        </w:tc>
        <w:tc>
          <w:tcPr>
            <w:tcW w:w="1993" w:type="dxa"/>
          </w:tcPr>
          <w:p w14:paraId="32900ED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3E9263FE" w14:textId="77777777" w:rsidTr="00B9659C">
        <w:trPr>
          <w:gridAfter w:val="1"/>
          <w:wAfter w:w="53" w:type="dxa"/>
          <w:trHeight w:val="157"/>
        </w:trPr>
        <w:tc>
          <w:tcPr>
            <w:tcW w:w="2127" w:type="dxa"/>
          </w:tcPr>
          <w:p w14:paraId="484E699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Объем производства скота и птицы на убой (в живом весе) в сельскохозяйственных организациях и крестьянских </w:t>
            </w:r>
            <w:r w:rsidRPr="00F57FDC">
              <w:rPr>
                <w:rFonts w:ascii="Times New Roman" w:eastAsia="Times New Roman" w:hAnsi="Times New Roman" w:cs="Times New Roman"/>
                <w:sz w:val="20"/>
                <w:szCs w:val="20"/>
              </w:rPr>
              <w:lastRenderedPageBreak/>
              <w:t>(фермерских) хозяйствах</w:t>
            </w:r>
          </w:p>
        </w:tc>
        <w:tc>
          <w:tcPr>
            <w:tcW w:w="851" w:type="dxa"/>
          </w:tcPr>
          <w:p w14:paraId="033689E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lastRenderedPageBreak/>
              <w:t>тонн</w:t>
            </w:r>
          </w:p>
        </w:tc>
        <w:tc>
          <w:tcPr>
            <w:tcW w:w="709" w:type="dxa"/>
            <w:vAlign w:val="center"/>
          </w:tcPr>
          <w:p w14:paraId="5E55ED1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87</w:t>
            </w:r>
          </w:p>
        </w:tc>
        <w:tc>
          <w:tcPr>
            <w:tcW w:w="788" w:type="dxa"/>
            <w:vAlign w:val="center"/>
          </w:tcPr>
          <w:p w14:paraId="21745FD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87</w:t>
            </w:r>
          </w:p>
        </w:tc>
        <w:tc>
          <w:tcPr>
            <w:tcW w:w="709" w:type="dxa"/>
            <w:vAlign w:val="center"/>
          </w:tcPr>
          <w:p w14:paraId="088DDAE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101</w:t>
            </w:r>
          </w:p>
        </w:tc>
        <w:tc>
          <w:tcPr>
            <w:tcW w:w="850" w:type="dxa"/>
            <w:vAlign w:val="center"/>
          </w:tcPr>
          <w:p w14:paraId="4514A0C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93</w:t>
            </w:r>
          </w:p>
        </w:tc>
        <w:tc>
          <w:tcPr>
            <w:tcW w:w="709" w:type="dxa"/>
            <w:vAlign w:val="center"/>
          </w:tcPr>
          <w:p w14:paraId="43697EC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78</w:t>
            </w:r>
          </w:p>
        </w:tc>
        <w:tc>
          <w:tcPr>
            <w:tcW w:w="709" w:type="dxa"/>
            <w:vAlign w:val="center"/>
          </w:tcPr>
          <w:p w14:paraId="4130D1B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87,6</w:t>
            </w:r>
          </w:p>
        </w:tc>
        <w:tc>
          <w:tcPr>
            <w:tcW w:w="709" w:type="dxa"/>
            <w:vAlign w:val="center"/>
          </w:tcPr>
          <w:p w14:paraId="08EA08E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106</w:t>
            </w:r>
          </w:p>
        </w:tc>
        <w:tc>
          <w:tcPr>
            <w:tcW w:w="708" w:type="dxa"/>
            <w:vAlign w:val="center"/>
          </w:tcPr>
          <w:p w14:paraId="1564ABA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163</w:t>
            </w:r>
          </w:p>
        </w:tc>
        <w:tc>
          <w:tcPr>
            <w:tcW w:w="709" w:type="dxa"/>
            <w:vAlign w:val="center"/>
          </w:tcPr>
          <w:p w14:paraId="521A442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182</w:t>
            </w:r>
          </w:p>
        </w:tc>
        <w:tc>
          <w:tcPr>
            <w:tcW w:w="788" w:type="dxa"/>
            <w:vAlign w:val="center"/>
          </w:tcPr>
          <w:p w14:paraId="54B4F96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182</w:t>
            </w:r>
          </w:p>
        </w:tc>
        <w:tc>
          <w:tcPr>
            <w:tcW w:w="709" w:type="dxa"/>
            <w:vAlign w:val="center"/>
          </w:tcPr>
          <w:p w14:paraId="3DD207C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183</w:t>
            </w:r>
          </w:p>
        </w:tc>
        <w:tc>
          <w:tcPr>
            <w:tcW w:w="709" w:type="dxa"/>
            <w:vAlign w:val="center"/>
          </w:tcPr>
          <w:p w14:paraId="3D81C2E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186</w:t>
            </w:r>
          </w:p>
        </w:tc>
        <w:tc>
          <w:tcPr>
            <w:tcW w:w="771" w:type="dxa"/>
            <w:vAlign w:val="center"/>
          </w:tcPr>
          <w:p w14:paraId="361DD3D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189</w:t>
            </w:r>
          </w:p>
        </w:tc>
        <w:tc>
          <w:tcPr>
            <w:tcW w:w="709" w:type="dxa"/>
            <w:vAlign w:val="center"/>
          </w:tcPr>
          <w:p w14:paraId="31545EA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192</w:t>
            </w:r>
          </w:p>
        </w:tc>
        <w:tc>
          <w:tcPr>
            <w:tcW w:w="708" w:type="dxa"/>
            <w:vAlign w:val="center"/>
          </w:tcPr>
          <w:p w14:paraId="0CC0296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200</w:t>
            </w:r>
          </w:p>
        </w:tc>
        <w:tc>
          <w:tcPr>
            <w:tcW w:w="1993" w:type="dxa"/>
          </w:tcPr>
          <w:p w14:paraId="4301FEA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экономической и налоговой политики администрации МР «Усть-Куломский»</w:t>
            </w:r>
          </w:p>
        </w:tc>
      </w:tr>
      <w:tr w:rsidR="00F57FDC" w:rsidRPr="00F57FDC" w14:paraId="69F70FD5" w14:textId="77777777" w:rsidTr="00B9659C">
        <w:trPr>
          <w:gridAfter w:val="1"/>
          <w:wAfter w:w="53" w:type="dxa"/>
          <w:trHeight w:val="157"/>
        </w:trPr>
        <w:tc>
          <w:tcPr>
            <w:tcW w:w="2127" w:type="dxa"/>
          </w:tcPr>
          <w:p w14:paraId="1112EAA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Ввод в действие жилых домов</w:t>
            </w:r>
          </w:p>
        </w:tc>
        <w:tc>
          <w:tcPr>
            <w:tcW w:w="851" w:type="dxa"/>
          </w:tcPr>
          <w:p w14:paraId="1DBFF6C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кв.м</w:t>
            </w:r>
          </w:p>
        </w:tc>
        <w:tc>
          <w:tcPr>
            <w:tcW w:w="709" w:type="dxa"/>
            <w:vAlign w:val="center"/>
          </w:tcPr>
          <w:p w14:paraId="686B3DC1" w14:textId="77777777" w:rsidR="00F57FDC" w:rsidRPr="00F57FDC" w:rsidRDefault="00F57FDC" w:rsidP="00F57FDC">
            <w:pPr>
              <w:jc w:val="center"/>
              <w:rPr>
                <w:rFonts w:ascii="Times New Roman" w:hAnsi="Times New Roman"/>
              </w:rPr>
            </w:pPr>
            <w:r w:rsidRPr="00F57FDC">
              <w:rPr>
                <w:rFonts w:ascii="Times New Roman" w:hAnsi="Times New Roman"/>
              </w:rPr>
              <w:t>4527</w:t>
            </w:r>
          </w:p>
        </w:tc>
        <w:tc>
          <w:tcPr>
            <w:tcW w:w="788" w:type="dxa"/>
            <w:vAlign w:val="center"/>
          </w:tcPr>
          <w:p w14:paraId="752D12EA" w14:textId="77777777" w:rsidR="00F57FDC" w:rsidRPr="00F57FDC" w:rsidRDefault="00F57FDC" w:rsidP="00F57FDC">
            <w:pPr>
              <w:jc w:val="center"/>
              <w:rPr>
                <w:rFonts w:ascii="Times New Roman" w:hAnsi="Times New Roman"/>
              </w:rPr>
            </w:pPr>
            <w:r w:rsidRPr="00F57FDC">
              <w:rPr>
                <w:rFonts w:ascii="Times New Roman" w:hAnsi="Times New Roman"/>
              </w:rPr>
              <w:t>4856</w:t>
            </w:r>
          </w:p>
        </w:tc>
        <w:tc>
          <w:tcPr>
            <w:tcW w:w="709" w:type="dxa"/>
            <w:vAlign w:val="center"/>
          </w:tcPr>
          <w:p w14:paraId="5D3B9A3C" w14:textId="77777777" w:rsidR="00F57FDC" w:rsidRPr="00F57FDC" w:rsidRDefault="00F57FDC" w:rsidP="00F57FDC">
            <w:pPr>
              <w:jc w:val="center"/>
              <w:rPr>
                <w:rFonts w:ascii="Times New Roman" w:hAnsi="Times New Roman"/>
              </w:rPr>
            </w:pPr>
            <w:r w:rsidRPr="00F57FDC">
              <w:rPr>
                <w:rFonts w:ascii="Times New Roman" w:hAnsi="Times New Roman"/>
              </w:rPr>
              <w:t>9471</w:t>
            </w:r>
          </w:p>
        </w:tc>
        <w:tc>
          <w:tcPr>
            <w:tcW w:w="850" w:type="dxa"/>
            <w:vAlign w:val="center"/>
          </w:tcPr>
          <w:p w14:paraId="5298DA1F" w14:textId="77777777" w:rsidR="00F57FDC" w:rsidRPr="00F57FDC" w:rsidRDefault="00F57FDC" w:rsidP="00F57FDC">
            <w:pPr>
              <w:jc w:val="center"/>
              <w:rPr>
                <w:rFonts w:ascii="Times New Roman" w:hAnsi="Times New Roman"/>
              </w:rPr>
            </w:pPr>
            <w:r w:rsidRPr="00F57FDC">
              <w:rPr>
                <w:rFonts w:ascii="Times New Roman" w:hAnsi="Times New Roman"/>
              </w:rPr>
              <w:t>8394</w:t>
            </w:r>
          </w:p>
        </w:tc>
        <w:tc>
          <w:tcPr>
            <w:tcW w:w="709" w:type="dxa"/>
            <w:vAlign w:val="center"/>
          </w:tcPr>
          <w:p w14:paraId="4CF4A76F" w14:textId="77777777" w:rsidR="00F57FDC" w:rsidRPr="00F57FDC" w:rsidRDefault="00F57FDC" w:rsidP="00F57FDC">
            <w:pPr>
              <w:jc w:val="center"/>
              <w:rPr>
                <w:rFonts w:ascii="Times New Roman" w:hAnsi="Times New Roman"/>
              </w:rPr>
            </w:pPr>
            <w:r w:rsidRPr="00F57FDC">
              <w:rPr>
                <w:rFonts w:ascii="Times New Roman" w:hAnsi="Times New Roman"/>
              </w:rPr>
              <w:t>7593</w:t>
            </w:r>
          </w:p>
        </w:tc>
        <w:tc>
          <w:tcPr>
            <w:tcW w:w="709" w:type="dxa"/>
            <w:vAlign w:val="center"/>
          </w:tcPr>
          <w:p w14:paraId="60C834CC" w14:textId="77777777" w:rsidR="00F57FDC" w:rsidRPr="00F57FDC" w:rsidRDefault="00F57FDC" w:rsidP="00F57FDC">
            <w:pPr>
              <w:jc w:val="center"/>
              <w:rPr>
                <w:rFonts w:ascii="Times New Roman" w:hAnsi="Times New Roman"/>
              </w:rPr>
            </w:pPr>
            <w:r w:rsidRPr="00F57FDC">
              <w:rPr>
                <w:rFonts w:ascii="Times New Roman" w:hAnsi="Times New Roman"/>
              </w:rPr>
              <w:t>4939</w:t>
            </w:r>
          </w:p>
        </w:tc>
        <w:tc>
          <w:tcPr>
            <w:tcW w:w="709" w:type="dxa"/>
            <w:vAlign w:val="center"/>
          </w:tcPr>
          <w:p w14:paraId="7B9E7064" w14:textId="77777777" w:rsidR="00F57FDC" w:rsidRPr="00F57FDC" w:rsidRDefault="00F57FDC" w:rsidP="00F57FDC">
            <w:pPr>
              <w:jc w:val="center"/>
              <w:rPr>
                <w:rFonts w:ascii="Times New Roman" w:hAnsi="Times New Roman"/>
              </w:rPr>
            </w:pPr>
            <w:r w:rsidRPr="00F57FDC">
              <w:rPr>
                <w:rFonts w:ascii="Times New Roman" w:hAnsi="Times New Roman"/>
              </w:rPr>
              <w:t>6676</w:t>
            </w:r>
          </w:p>
        </w:tc>
        <w:tc>
          <w:tcPr>
            <w:tcW w:w="708" w:type="dxa"/>
            <w:vAlign w:val="center"/>
          </w:tcPr>
          <w:p w14:paraId="084A96F4" w14:textId="77777777" w:rsidR="00F57FDC" w:rsidRPr="00F57FDC" w:rsidRDefault="00F57FDC" w:rsidP="00F57FDC">
            <w:pPr>
              <w:jc w:val="center"/>
              <w:rPr>
                <w:rFonts w:ascii="Times New Roman" w:hAnsi="Times New Roman"/>
              </w:rPr>
            </w:pPr>
            <w:r w:rsidRPr="00F57FDC">
              <w:rPr>
                <w:rFonts w:ascii="Times New Roman" w:hAnsi="Times New Roman"/>
              </w:rPr>
              <w:t>7029</w:t>
            </w:r>
          </w:p>
        </w:tc>
        <w:tc>
          <w:tcPr>
            <w:tcW w:w="709" w:type="dxa"/>
            <w:vAlign w:val="center"/>
          </w:tcPr>
          <w:p w14:paraId="308DD466" w14:textId="77777777" w:rsidR="00F57FDC" w:rsidRPr="00F57FDC" w:rsidRDefault="00F57FDC" w:rsidP="00F57FDC">
            <w:pPr>
              <w:jc w:val="center"/>
              <w:rPr>
                <w:rFonts w:ascii="Times New Roman" w:hAnsi="Times New Roman"/>
              </w:rPr>
            </w:pPr>
            <w:r w:rsidRPr="00F57FDC">
              <w:rPr>
                <w:rFonts w:ascii="Times New Roman" w:hAnsi="Times New Roman"/>
              </w:rPr>
              <w:t>6700</w:t>
            </w:r>
          </w:p>
        </w:tc>
        <w:tc>
          <w:tcPr>
            <w:tcW w:w="788" w:type="dxa"/>
            <w:vAlign w:val="center"/>
          </w:tcPr>
          <w:p w14:paraId="4C1A2B04" w14:textId="77777777" w:rsidR="00F57FDC" w:rsidRPr="00F57FDC" w:rsidRDefault="00F57FDC" w:rsidP="00F57FDC">
            <w:pPr>
              <w:jc w:val="center"/>
              <w:rPr>
                <w:rFonts w:ascii="Times New Roman" w:hAnsi="Times New Roman"/>
              </w:rPr>
            </w:pPr>
            <w:r w:rsidRPr="00F57FDC">
              <w:rPr>
                <w:rFonts w:ascii="Times New Roman" w:hAnsi="Times New Roman"/>
              </w:rPr>
              <w:t>6700</w:t>
            </w:r>
          </w:p>
        </w:tc>
        <w:tc>
          <w:tcPr>
            <w:tcW w:w="709" w:type="dxa"/>
            <w:vAlign w:val="center"/>
          </w:tcPr>
          <w:p w14:paraId="22F109C1" w14:textId="77777777" w:rsidR="00F57FDC" w:rsidRPr="00F57FDC" w:rsidRDefault="00F57FDC" w:rsidP="00F57FDC">
            <w:pPr>
              <w:jc w:val="center"/>
              <w:rPr>
                <w:rFonts w:ascii="Times New Roman" w:hAnsi="Times New Roman"/>
              </w:rPr>
            </w:pPr>
            <w:r w:rsidRPr="00F57FDC">
              <w:rPr>
                <w:rFonts w:ascii="Times New Roman" w:hAnsi="Times New Roman"/>
              </w:rPr>
              <w:t>6700</w:t>
            </w:r>
          </w:p>
        </w:tc>
        <w:tc>
          <w:tcPr>
            <w:tcW w:w="709" w:type="dxa"/>
            <w:vAlign w:val="center"/>
          </w:tcPr>
          <w:p w14:paraId="140FE7AA" w14:textId="77777777" w:rsidR="00F57FDC" w:rsidRPr="00F57FDC" w:rsidRDefault="00F57FDC" w:rsidP="00F57FDC">
            <w:pPr>
              <w:jc w:val="center"/>
              <w:rPr>
                <w:rFonts w:ascii="Times New Roman" w:hAnsi="Times New Roman"/>
              </w:rPr>
            </w:pPr>
            <w:r w:rsidRPr="00F57FDC">
              <w:rPr>
                <w:rFonts w:ascii="Times New Roman" w:hAnsi="Times New Roman"/>
              </w:rPr>
              <w:t>6700</w:t>
            </w:r>
          </w:p>
        </w:tc>
        <w:tc>
          <w:tcPr>
            <w:tcW w:w="771" w:type="dxa"/>
            <w:vAlign w:val="center"/>
          </w:tcPr>
          <w:p w14:paraId="4137213A" w14:textId="77777777" w:rsidR="00F57FDC" w:rsidRPr="00F57FDC" w:rsidRDefault="00F57FDC" w:rsidP="00F57FDC">
            <w:pPr>
              <w:jc w:val="center"/>
              <w:rPr>
                <w:rFonts w:ascii="Times New Roman" w:hAnsi="Times New Roman"/>
              </w:rPr>
            </w:pPr>
            <w:r w:rsidRPr="00F57FDC">
              <w:rPr>
                <w:rFonts w:ascii="Times New Roman" w:hAnsi="Times New Roman"/>
              </w:rPr>
              <w:t>6700</w:t>
            </w:r>
          </w:p>
        </w:tc>
        <w:tc>
          <w:tcPr>
            <w:tcW w:w="709" w:type="dxa"/>
            <w:vAlign w:val="center"/>
          </w:tcPr>
          <w:p w14:paraId="7B0277F2" w14:textId="77777777" w:rsidR="00F57FDC" w:rsidRPr="00F57FDC" w:rsidRDefault="00F57FDC" w:rsidP="00F57FDC">
            <w:pPr>
              <w:jc w:val="center"/>
              <w:rPr>
                <w:rFonts w:ascii="Times New Roman" w:hAnsi="Times New Roman"/>
              </w:rPr>
            </w:pPr>
            <w:r w:rsidRPr="00F57FDC">
              <w:rPr>
                <w:rFonts w:ascii="Times New Roman" w:hAnsi="Times New Roman"/>
              </w:rPr>
              <w:t>6700</w:t>
            </w:r>
          </w:p>
        </w:tc>
        <w:tc>
          <w:tcPr>
            <w:tcW w:w="708" w:type="dxa"/>
            <w:vAlign w:val="center"/>
          </w:tcPr>
          <w:p w14:paraId="28C082DD" w14:textId="77777777" w:rsidR="00F57FDC" w:rsidRPr="00F57FDC" w:rsidRDefault="00F57FDC" w:rsidP="00F57FDC">
            <w:pPr>
              <w:jc w:val="center"/>
              <w:rPr>
                <w:rFonts w:ascii="Times New Roman" w:hAnsi="Times New Roman"/>
              </w:rPr>
            </w:pPr>
            <w:r w:rsidRPr="00F57FDC">
              <w:rPr>
                <w:rFonts w:ascii="Times New Roman" w:hAnsi="Times New Roman"/>
              </w:rPr>
              <w:t>6700</w:t>
            </w:r>
          </w:p>
        </w:tc>
        <w:tc>
          <w:tcPr>
            <w:tcW w:w="1993" w:type="dxa"/>
          </w:tcPr>
          <w:p w14:paraId="7C692D2D" w14:textId="77777777" w:rsidR="00F57FDC" w:rsidRPr="00F57FDC" w:rsidRDefault="00F57FDC" w:rsidP="00F57FDC">
            <w:pPr>
              <w:spacing w:after="0" w:line="240" w:lineRule="auto"/>
              <w:jc w:val="center"/>
              <w:rPr>
                <w:rFonts w:ascii="Times New Roman" w:hAnsi="Times New Roman"/>
                <w:sz w:val="20"/>
                <w:szCs w:val="20"/>
              </w:rPr>
            </w:pPr>
            <w:r w:rsidRPr="00F57FDC">
              <w:rPr>
                <w:rFonts w:ascii="Times New Roman" w:hAnsi="Times New Roman"/>
                <w:sz w:val="20"/>
                <w:szCs w:val="20"/>
              </w:rPr>
              <w:t>Отдел архитектуры и градостроительства администрации МР «Усть-Куломский»</w:t>
            </w:r>
          </w:p>
        </w:tc>
      </w:tr>
      <w:tr w:rsidR="00F57FDC" w:rsidRPr="00F57FDC" w14:paraId="6A1788D7" w14:textId="77777777" w:rsidTr="00B9659C">
        <w:trPr>
          <w:trHeight w:val="157"/>
        </w:trPr>
        <w:tc>
          <w:tcPr>
            <w:tcW w:w="16018" w:type="dxa"/>
            <w:gridSpan w:val="19"/>
          </w:tcPr>
          <w:p w14:paraId="46273B37" w14:textId="77777777" w:rsidR="00F57FDC" w:rsidRPr="00F57FDC" w:rsidRDefault="00F57FDC" w:rsidP="00F57FDC">
            <w:pPr>
              <w:widowControl w:val="0"/>
              <w:autoSpaceDE w:val="0"/>
              <w:autoSpaceDN w:val="0"/>
              <w:adjustRightInd w:val="0"/>
              <w:spacing w:after="0" w:line="240" w:lineRule="auto"/>
              <w:jc w:val="center"/>
              <w:outlineLvl w:val="2"/>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Приоритет 3. Территория проживания</w:t>
            </w:r>
          </w:p>
        </w:tc>
      </w:tr>
      <w:tr w:rsidR="00F57FDC" w:rsidRPr="00F57FDC" w14:paraId="236D6664" w14:textId="77777777" w:rsidTr="00B9659C">
        <w:trPr>
          <w:gridAfter w:val="1"/>
          <w:wAfter w:w="53" w:type="dxa"/>
          <w:trHeight w:val="157"/>
        </w:trPr>
        <w:tc>
          <w:tcPr>
            <w:tcW w:w="2127" w:type="dxa"/>
          </w:tcPr>
          <w:p w14:paraId="23E9947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Доля протяженности автомобильных дорог общего пользования местного значения, </w:t>
            </w:r>
            <w:r w:rsidRPr="00F57FDC">
              <w:rPr>
                <w:rFonts w:ascii="Times New Roman" w:eastAsia="Times New Roman" w:hAnsi="Times New Roman" w:cs="Times New Roman"/>
                <w:b/>
                <w:sz w:val="20"/>
                <w:szCs w:val="20"/>
              </w:rPr>
              <w:t>отвечающих</w:t>
            </w:r>
            <w:r w:rsidRPr="00F57FDC">
              <w:rPr>
                <w:rFonts w:ascii="Times New Roman" w:eastAsia="Times New Roman" w:hAnsi="Times New Roman" w:cs="Times New Roman"/>
                <w:sz w:val="20"/>
                <w:szCs w:val="20"/>
              </w:rPr>
              <w:t xml:space="preserve"> нормативным требованиям, в общей протяженности автомобильных дорог общего пользования местного значения</w:t>
            </w:r>
          </w:p>
        </w:tc>
        <w:tc>
          <w:tcPr>
            <w:tcW w:w="851" w:type="dxa"/>
          </w:tcPr>
          <w:p w14:paraId="52F19CC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1A19632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57</w:t>
            </w:r>
          </w:p>
        </w:tc>
        <w:tc>
          <w:tcPr>
            <w:tcW w:w="788" w:type="dxa"/>
            <w:vAlign w:val="center"/>
          </w:tcPr>
          <w:p w14:paraId="5AFE951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62</w:t>
            </w:r>
          </w:p>
        </w:tc>
        <w:tc>
          <w:tcPr>
            <w:tcW w:w="709" w:type="dxa"/>
            <w:vAlign w:val="center"/>
          </w:tcPr>
          <w:p w14:paraId="73AB0BE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59</w:t>
            </w:r>
          </w:p>
        </w:tc>
        <w:tc>
          <w:tcPr>
            <w:tcW w:w="850" w:type="dxa"/>
            <w:vAlign w:val="center"/>
          </w:tcPr>
          <w:p w14:paraId="03F416E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59</w:t>
            </w:r>
          </w:p>
        </w:tc>
        <w:tc>
          <w:tcPr>
            <w:tcW w:w="709" w:type="dxa"/>
            <w:vAlign w:val="center"/>
          </w:tcPr>
          <w:p w14:paraId="4620478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62,1</w:t>
            </w:r>
          </w:p>
        </w:tc>
        <w:tc>
          <w:tcPr>
            <w:tcW w:w="709" w:type="dxa"/>
            <w:vAlign w:val="center"/>
          </w:tcPr>
          <w:p w14:paraId="5F65FB0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66,3</w:t>
            </w:r>
          </w:p>
        </w:tc>
        <w:tc>
          <w:tcPr>
            <w:tcW w:w="709" w:type="dxa"/>
            <w:vAlign w:val="center"/>
          </w:tcPr>
          <w:p w14:paraId="665C6A0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66,8</w:t>
            </w:r>
          </w:p>
        </w:tc>
        <w:tc>
          <w:tcPr>
            <w:tcW w:w="708" w:type="dxa"/>
            <w:vAlign w:val="center"/>
          </w:tcPr>
          <w:p w14:paraId="025D502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67,1</w:t>
            </w:r>
          </w:p>
        </w:tc>
        <w:tc>
          <w:tcPr>
            <w:tcW w:w="709" w:type="dxa"/>
            <w:vAlign w:val="center"/>
          </w:tcPr>
          <w:p w14:paraId="50D8194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65,6</w:t>
            </w:r>
          </w:p>
        </w:tc>
        <w:tc>
          <w:tcPr>
            <w:tcW w:w="788" w:type="dxa"/>
            <w:vAlign w:val="center"/>
          </w:tcPr>
          <w:p w14:paraId="0D4E3BA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65,7</w:t>
            </w:r>
          </w:p>
        </w:tc>
        <w:tc>
          <w:tcPr>
            <w:tcW w:w="709" w:type="dxa"/>
            <w:vAlign w:val="center"/>
          </w:tcPr>
          <w:p w14:paraId="0D52EFA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65,8</w:t>
            </w:r>
          </w:p>
        </w:tc>
        <w:tc>
          <w:tcPr>
            <w:tcW w:w="709" w:type="dxa"/>
            <w:vAlign w:val="center"/>
          </w:tcPr>
          <w:p w14:paraId="41C1854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65,9</w:t>
            </w:r>
          </w:p>
        </w:tc>
        <w:tc>
          <w:tcPr>
            <w:tcW w:w="771" w:type="dxa"/>
            <w:vAlign w:val="center"/>
          </w:tcPr>
          <w:p w14:paraId="3823E9C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65,9</w:t>
            </w:r>
          </w:p>
        </w:tc>
        <w:tc>
          <w:tcPr>
            <w:tcW w:w="709" w:type="dxa"/>
            <w:vAlign w:val="center"/>
          </w:tcPr>
          <w:p w14:paraId="54CCA5C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65,9</w:t>
            </w:r>
          </w:p>
        </w:tc>
        <w:tc>
          <w:tcPr>
            <w:tcW w:w="708" w:type="dxa"/>
            <w:vAlign w:val="center"/>
          </w:tcPr>
          <w:p w14:paraId="4A0184E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66,0</w:t>
            </w:r>
          </w:p>
        </w:tc>
        <w:tc>
          <w:tcPr>
            <w:tcW w:w="1993" w:type="dxa"/>
          </w:tcPr>
          <w:p w14:paraId="3753C30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по дорожной деятельности администрации МР «Усть-Куломский»</w:t>
            </w:r>
          </w:p>
        </w:tc>
      </w:tr>
      <w:tr w:rsidR="00F57FDC" w:rsidRPr="00F57FDC" w14:paraId="029268F9" w14:textId="77777777" w:rsidTr="00B9659C">
        <w:trPr>
          <w:gridAfter w:val="1"/>
          <w:wAfter w:w="53" w:type="dxa"/>
          <w:trHeight w:val="157"/>
        </w:trPr>
        <w:tc>
          <w:tcPr>
            <w:tcW w:w="2127" w:type="dxa"/>
          </w:tcPr>
          <w:p w14:paraId="36FDE06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Выбросы загрязняющих веществ в атмосферу стационарными источниками загрязнения</w:t>
            </w:r>
          </w:p>
        </w:tc>
        <w:tc>
          <w:tcPr>
            <w:tcW w:w="851" w:type="dxa"/>
          </w:tcPr>
          <w:p w14:paraId="44975DC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тыс. т</w:t>
            </w:r>
          </w:p>
        </w:tc>
        <w:tc>
          <w:tcPr>
            <w:tcW w:w="709" w:type="dxa"/>
            <w:vAlign w:val="center"/>
          </w:tcPr>
          <w:p w14:paraId="7DF4C31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1,48</w:t>
            </w:r>
          </w:p>
        </w:tc>
        <w:tc>
          <w:tcPr>
            <w:tcW w:w="788" w:type="dxa"/>
            <w:vAlign w:val="center"/>
          </w:tcPr>
          <w:p w14:paraId="31ED9E4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1,28</w:t>
            </w:r>
          </w:p>
        </w:tc>
        <w:tc>
          <w:tcPr>
            <w:tcW w:w="709" w:type="dxa"/>
            <w:vAlign w:val="center"/>
          </w:tcPr>
          <w:p w14:paraId="03DED28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1,31</w:t>
            </w:r>
          </w:p>
        </w:tc>
        <w:tc>
          <w:tcPr>
            <w:tcW w:w="850" w:type="dxa"/>
            <w:vAlign w:val="center"/>
          </w:tcPr>
          <w:p w14:paraId="163E733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1,23</w:t>
            </w:r>
          </w:p>
        </w:tc>
        <w:tc>
          <w:tcPr>
            <w:tcW w:w="709" w:type="dxa"/>
            <w:vAlign w:val="center"/>
          </w:tcPr>
          <w:p w14:paraId="74D78C8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1,345</w:t>
            </w:r>
          </w:p>
        </w:tc>
        <w:tc>
          <w:tcPr>
            <w:tcW w:w="709" w:type="dxa"/>
            <w:vAlign w:val="center"/>
          </w:tcPr>
          <w:p w14:paraId="0C36043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1,357</w:t>
            </w:r>
          </w:p>
        </w:tc>
        <w:tc>
          <w:tcPr>
            <w:tcW w:w="709" w:type="dxa"/>
            <w:vAlign w:val="center"/>
          </w:tcPr>
          <w:p w14:paraId="0F4B585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1,413</w:t>
            </w:r>
          </w:p>
        </w:tc>
        <w:tc>
          <w:tcPr>
            <w:tcW w:w="708" w:type="dxa"/>
            <w:vAlign w:val="center"/>
          </w:tcPr>
          <w:p w14:paraId="5887DBB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1,487</w:t>
            </w:r>
          </w:p>
        </w:tc>
        <w:tc>
          <w:tcPr>
            <w:tcW w:w="709" w:type="dxa"/>
            <w:vAlign w:val="center"/>
          </w:tcPr>
          <w:p w14:paraId="6F04CF7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788" w:type="dxa"/>
            <w:vAlign w:val="center"/>
          </w:tcPr>
          <w:p w14:paraId="2698468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709" w:type="dxa"/>
            <w:vAlign w:val="center"/>
          </w:tcPr>
          <w:p w14:paraId="3AD750C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709" w:type="dxa"/>
            <w:vAlign w:val="center"/>
          </w:tcPr>
          <w:p w14:paraId="7143066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771" w:type="dxa"/>
            <w:vAlign w:val="center"/>
          </w:tcPr>
          <w:p w14:paraId="3358D5D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709" w:type="dxa"/>
            <w:vAlign w:val="center"/>
          </w:tcPr>
          <w:p w14:paraId="7211474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708" w:type="dxa"/>
            <w:vAlign w:val="center"/>
          </w:tcPr>
          <w:p w14:paraId="1BE8D11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1993" w:type="dxa"/>
          </w:tcPr>
          <w:p w14:paraId="4DA9B50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территориального развития администрации МР «Усть-Куломский»</w:t>
            </w:r>
          </w:p>
        </w:tc>
      </w:tr>
      <w:tr w:rsidR="00F57FDC" w:rsidRPr="00F57FDC" w14:paraId="2405F906" w14:textId="77777777" w:rsidTr="00B9659C">
        <w:trPr>
          <w:gridAfter w:val="1"/>
          <w:wAfter w:w="53" w:type="dxa"/>
          <w:trHeight w:val="157"/>
        </w:trPr>
        <w:tc>
          <w:tcPr>
            <w:tcW w:w="2127" w:type="dxa"/>
          </w:tcPr>
          <w:p w14:paraId="45D1B80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Дорожно-транспортные происшествия</w:t>
            </w:r>
          </w:p>
        </w:tc>
        <w:tc>
          <w:tcPr>
            <w:tcW w:w="851" w:type="dxa"/>
          </w:tcPr>
          <w:p w14:paraId="198CC3E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единиц</w:t>
            </w:r>
          </w:p>
        </w:tc>
        <w:tc>
          <w:tcPr>
            <w:tcW w:w="709" w:type="dxa"/>
            <w:vAlign w:val="center"/>
          </w:tcPr>
          <w:p w14:paraId="48442E9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29</w:t>
            </w:r>
          </w:p>
        </w:tc>
        <w:tc>
          <w:tcPr>
            <w:tcW w:w="788" w:type="dxa"/>
            <w:vAlign w:val="center"/>
          </w:tcPr>
          <w:p w14:paraId="7ABD11A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26</w:t>
            </w:r>
          </w:p>
        </w:tc>
        <w:tc>
          <w:tcPr>
            <w:tcW w:w="709" w:type="dxa"/>
            <w:vAlign w:val="center"/>
          </w:tcPr>
          <w:p w14:paraId="425A2A1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22</w:t>
            </w:r>
          </w:p>
        </w:tc>
        <w:tc>
          <w:tcPr>
            <w:tcW w:w="850" w:type="dxa"/>
            <w:vAlign w:val="center"/>
          </w:tcPr>
          <w:p w14:paraId="180DEE6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27</w:t>
            </w:r>
          </w:p>
        </w:tc>
        <w:tc>
          <w:tcPr>
            <w:tcW w:w="709" w:type="dxa"/>
            <w:vAlign w:val="center"/>
          </w:tcPr>
          <w:p w14:paraId="697FBFC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25</w:t>
            </w:r>
          </w:p>
        </w:tc>
        <w:tc>
          <w:tcPr>
            <w:tcW w:w="709" w:type="dxa"/>
            <w:vAlign w:val="center"/>
          </w:tcPr>
          <w:p w14:paraId="64ED37B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33</w:t>
            </w:r>
          </w:p>
        </w:tc>
        <w:tc>
          <w:tcPr>
            <w:tcW w:w="709" w:type="dxa"/>
            <w:vAlign w:val="center"/>
          </w:tcPr>
          <w:p w14:paraId="7B8056E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25</w:t>
            </w:r>
          </w:p>
        </w:tc>
        <w:tc>
          <w:tcPr>
            <w:tcW w:w="708" w:type="dxa"/>
            <w:vAlign w:val="center"/>
          </w:tcPr>
          <w:p w14:paraId="0593B95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23</w:t>
            </w:r>
          </w:p>
        </w:tc>
        <w:tc>
          <w:tcPr>
            <w:tcW w:w="709" w:type="dxa"/>
            <w:vAlign w:val="center"/>
          </w:tcPr>
          <w:p w14:paraId="0F38E53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20</w:t>
            </w:r>
          </w:p>
        </w:tc>
        <w:tc>
          <w:tcPr>
            <w:tcW w:w="788" w:type="dxa"/>
            <w:vAlign w:val="center"/>
          </w:tcPr>
          <w:p w14:paraId="14BF315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20</w:t>
            </w:r>
          </w:p>
        </w:tc>
        <w:tc>
          <w:tcPr>
            <w:tcW w:w="709" w:type="dxa"/>
            <w:vAlign w:val="center"/>
          </w:tcPr>
          <w:p w14:paraId="05D400A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w:t>
            </w:r>
          </w:p>
        </w:tc>
        <w:tc>
          <w:tcPr>
            <w:tcW w:w="709" w:type="dxa"/>
            <w:vAlign w:val="center"/>
          </w:tcPr>
          <w:p w14:paraId="312A467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19</w:t>
            </w:r>
          </w:p>
        </w:tc>
        <w:tc>
          <w:tcPr>
            <w:tcW w:w="771" w:type="dxa"/>
            <w:vAlign w:val="center"/>
          </w:tcPr>
          <w:p w14:paraId="3DDEDCE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w:t>
            </w:r>
          </w:p>
        </w:tc>
        <w:tc>
          <w:tcPr>
            <w:tcW w:w="709" w:type="dxa"/>
            <w:vAlign w:val="center"/>
          </w:tcPr>
          <w:p w14:paraId="29CCC22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18</w:t>
            </w:r>
          </w:p>
        </w:tc>
        <w:tc>
          <w:tcPr>
            <w:tcW w:w="708" w:type="dxa"/>
            <w:vAlign w:val="center"/>
          </w:tcPr>
          <w:p w14:paraId="2F40921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15</w:t>
            </w:r>
          </w:p>
        </w:tc>
        <w:tc>
          <w:tcPr>
            <w:tcW w:w="1993" w:type="dxa"/>
          </w:tcPr>
          <w:p w14:paraId="5B31E40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по дорожной деятельности администрации МР «Усть-Куломский»</w:t>
            </w:r>
          </w:p>
        </w:tc>
      </w:tr>
      <w:tr w:rsidR="00F57FDC" w:rsidRPr="00F57FDC" w14:paraId="001FEA56" w14:textId="77777777" w:rsidTr="00B9659C">
        <w:trPr>
          <w:gridAfter w:val="1"/>
          <w:wAfter w:w="53" w:type="dxa"/>
          <w:trHeight w:val="157"/>
        </w:trPr>
        <w:tc>
          <w:tcPr>
            <w:tcW w:w="2127" w:type="dxa"/>
          </w:tcPr>
          <w:p w14:paraId="142F272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Смертность от дорожно-транспортных происшествий </w:t>
            </w:r>
          </w:p>
        </w:tc>
        <w:tc>
          <w:tcPr>
            <w:tcW w:w="851" w:type="dxa"/>
          </w:tcPr>
          <w:p w14:paraId="6FFE0A6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случаев на 100 тыс. человек </w:t>
            </w:r>
            <w:r w:rsidRPr="00F57FDC">
              <w:rPr>
                <w:rFonts w:ascii="Times New Roman" w:eastAsia="Times New Roman" w:hAnsi="Times New Roman" w:cs="Times New Roman"/>
                <w:sz w:val="20"/>
                <w:szCs w:val="20"/>
              </w:rPr>
              <w:lastRenderedPageBreak/>
              <w:t>населения</w:t>
            </w:r>
          </w:p>
        </w:tc>
        <w:tc>
          <w:tcPr>
            <w:tcW w:w="709" w:type="dxa"/>
            <w:vAlign w:val="center"/>
          </w:tcPr>
          <w:p w14:paraId="7FE2590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lastRenderedPageBreak/>
              <w:t>16,5</w:t>
            </w:r>
          </w:p>
        </w:tc>
        <w:tc>
          <w:tcPr>
            <w:tcW w:w="788" w:type="dxa"/>
            <w:vAlign w:val="center"/>
          </w:tcPr>
          <w:p w14:paraId="297E373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41,7</w:t>
            </w:r>
          </w:p>
        </w:tc>
        <w:tc>
          <w:tcPr>
            <w:tcW w:w="709" w:type="dxa"/>
            <w:vAlign w:val="center"/>
          </w:tcPr>
          <w:p w14:paraId="6A17F79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12,7</w:t>
            </w:r>
          </w:p>
        </w:tc>
        <w:tc>
          <w:tcPr>
            <w:tcW w:w="850" w:type="dxa"/>
            <w:vAlign w:val="center"/>
          </w:tcPr>
          <w:p w14:paraId="34823CD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13</w:t>
            </w:r>
          </w:p>
        </w:tc>
        <w:tc>
          <w:tcPr>
            <w:tcW w:w="709" w:type="dxa"/>
            <w:vAlign w:val="center"/>
          </w:tcPr>
          <w:p w14:paraId="0363D30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w:t>
            </w:r>
          </w:p>
        </w:tc>
        <w:tc>
          <w:tcPr>
            <w:tcW w:w="709" w:type="dxa"/>
            <w:vAlign w:val="center"/>
          </w:tcPr>
          <w:p w14:paraId="27A46B3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4,5</w:t>
            </w:r>
          </w:p>
        </w:tc>
        <w:tc>
          <w:tcPr>
            <w:tcW w:w="709" w:type="dxa"/>
            <w:vAlign w:val="center"/>
          </w:tcPr>
          <w:p w14:paraId="69B31B5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13,78</w:t>
            </w:r>
          </w:p>
        </w:tc>
        <w:tc>
          <w:tcPr>
            <w:tcW w:w="708" w:type="dxa"/>
            <w:vAlign w:val="center"/>
          </w:tcPr>
          <w:p w14:paraId="172CAF1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14</w:t>
            </w:r>
          </w:p>
        </w:tc>
        <w:tc>
          <w:tcPr>
            <w:tcW w:w="709" w:type="dxa"/>
            <w:vAlign w:val="center"/>
          </w:tcPr>
          <w:p w14:paraId="284536E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w:t>
            </w:r>
          </w:p>
        </w:tc>
        <w:tc>
          <w:tcPr>
            <w:tcW w:w="788" w:type="dxa"/>
            <w:vAlign w:val="center"/>
          </w:tcPr>
          <w:p w14:paraId="0258354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w:t>
            </w:r>
          </w:p>
        </w:tc>
        <w:tc>
          <w:tcPr>
            <w:tcW w:w="709" w:type="dxa"/>
            <w:vAlign w:val="center"/>
          </w:tcPr>
          <w:p w14:paraId="0D01AEB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w:t>
            </w:r>
          </w:p>
        </w:tc>
        <w:tc>
          <w:tcPr>
            <w:tcW w:w="709" w:type="dxa"/>
            <w:vAlign w:val="center"/>
          </w:tcPr>
          <w:p w14:paraId="1498002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w:t>
            </w:r>
          </w:p>
        </w:tc>
        <w:tc>
          <w:tcPr>
            <w:tcW w:w="771" w:type="dxa"/>
            <w:vAlign w:val="center"/>
          </w:tcPr>
          <w:p w14:paraId="264B34C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w:t>
            </w:r>
          </w:p>
        </w:tc>
        <w:tc>
          <w:tcPr>
            <w:tcW w:w="709" w:type="dxa"/>
            <w:vAlign w:val="center"/>
          </w:tcPr>
          <w:p w14:paraId="2E336AC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w:t>
            </w:r>
          </w:p>
        </w:tc>
        <w:tc>
          <w:tcPr>
            <w:tcW w:w="708" w:type="dxa"/>
            <w:vAlign w:val="center"/>
          </w:tcPr>
          <w:p w14:paraId="0593246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w:t>
            </w:r>
          </w:p>
        </w:tc>
        <w:tc>
          <w:tcPr>
            <w:tcW w:w="1993" w:type="dxa"/>
          </w:tcPr>
          <w:p w14:paraId="78E83AA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по дорожной деятельности администрации МР «Усть-Куломский»</w:t>
            </w:r>
          </w:p>
        </w:tc>
      </w:tr>
      <w:tr w:rsidR="00F57FDC" w:rsidRPr="00F57FDC" w14:paraId="0D9FECFD" w14:textId="77777777" w:rsidTr="00B9659C">
        <w:trPr>
          <w:gridAfter w:val="1"/>
          <w:wAfter w:w="53" w:type="dxa"/>
          <w:trHeight w:val="157"/>
        </w:trPr>
        <w:tc>
          <w:tcPr>
            <w:tcW w:w="2127" w:type="dxa"/>
          </w:tcPr>
          <w:p w14:paraId="636D9B4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Оснащенность приборами учета энергетических ресурсов и воды муниципальных бюджетных учреждений</w:t>
            </w:r>
          </w:p>
        </w:tc>
        <w:tc>
          <w:tcPr>
            <w:tcW w:w="851" w:type="dxa"/>
          </w:tcPr>
          <w:p w14:paraId="7EEA581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7F436C02"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88" w:type="dxa"/>
            <w:vAlign w:val="center"/>
          </w:tcPr>
          <w:p w14:paraId="5893855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09" w:type="dxa"/>
            <w:vAlign w:val="center"/>
          </w:tcPr>
          <w:p w14:paraId="2E6EEA6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850" w:type="dxa"/>
            <w:vAlign w:val="center"/>
          </w:tcPr>
          <w:p w14:paraId="7023CAD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09" w:type="dxa"/>
            <w:vAlign w:val="center"/>
          </w:tcPr>
          <w:p w14:paraId="282A386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76C2C99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29BBAD1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8" w:type="dxa"/>
            <w:vAlign w:val="center"/>
          </w:tcPr>
          <w:p w14:paraId="1FEB6CE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25BC7EF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88" w:type="dxa"/>
            <w:vAlign w:val="center"/>
          </w:tcPr>
          <w:p w14:paraId="4B60201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41BC52C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70C03AC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71" w:type="dxa"/>
            <w:vAlign w:val="center"/>
          </w:tcPr>
          <w:p w14:paraId="199C2E7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9" w:type="dxa"/>
            <w:vAlign w:val="center"/>
          </w:tcPr>
          <w:p w14:paraId="17AECE51"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708" w:type="dxa"/>
            <w:vAlign w:val="center"/>
          </w:tcPr>
          <w:p w14:paraId="282DB96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100</w:t>
            </w:r>
          </w:p>
        </w:tc>
        <w:tc>
          <w:tcPr>
            <w:tcW w:w="1993" w:type="dxa"/>
          </w:tcPr>
          <w:p w14:paraId="7D2EF5F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Отдел территориального развития администрации МР «Усть-Куломский»</w:t>
            </w:r>
          </w:p>
        </w:tc>
      </w:tr>
      <w:tr w:rsidR="00F57FDC" w:rsidRPr="00F57FDC" w14:paraId="597BE6E9" w14:textId="77777777" w:rsidTr="00B9659C">
        <w:trPr>
          <w:trHeight w:val="157"/>
        </w:trPr>
        <w:tc>
          <w:tcPr>
            <w:tcW w:w="16018" w:type="dxa"/>
            <w:gridSpan w:val="19"/>
          </w:tcPr>
          <w:p w14:paraId="4B5365F9" w14:textId="77777777" w:rsidR="00F57FDC" w:rsidRPr="00F57FDC" w:rsidRDefault="00F57FDC" w:rsidP="00F57FDC">
            <w:pPr>
              <w:widowControl w:val="0"/>
              <w:autoSpaceDE w:val="0"/>
              <w:autoSpaceDN w:val="0"/>
              <w:adjustRightInd w:val="0"/>
              <w:spacing w:after="0" w:line="240" w:lineRule="auto"/>
              <w:jc w:val="center"/>
              <w:outlineLvl w:val="2"/>
              <w:rPr>
                <w:rFonts w:ascii="Times New Roman" w:eastAsia="Times New Roman" w:hAnsi="Times New Roman" w:cs="Times New Roman"/>
                <w:b/>
                <w:sz w:val="20"/>
                <w:szCs w:val="20"/>
              </w:rPr>
            </w:pPr>
            <w:r w:rsidRPr="00F57FDC">
              <w:rPr>
                <w:rFonts w:ascii="Times New Roman" w:eastAsia="Times New Roman" w:hAnsi="Times New Roman" w:cs="Times New Roman"/>
                <w:b/>
                <w:sz w:val="20"/>
                <w:szCs w:val="20"/>
              </w:rPr>
              <w:t>Приоритет 4. Управление</w:t>
            </w:r>
          </w:p>
        </w:tc>
      </w:tr>
      <w:tr w:rsidR="00F57FDC" w:rsidRPr="00F57FDC" w14:paraId="56C7EF79" w14:textId="77777777" w:rsidTr="00B9659C">
        <w:trPr>
          <w:gridAfter w:val="1"/>
          <w:wAfter w:w="53" w:type="dxa"/>
          <w:trHeight w:val="157"/>
        </w:trPr>
        <w:tc>
          <w:tcPr>
            <w:tcW w:w="2127" w:type="dxa"/>
          </w:tcPr>
          <w:p w14:paraId="0156503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851" w:type="dxa"/>
          </w:tcPr>
          <w:p w14:paraId="6750F49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тыс. рублей</w:t>
            </w:r>
          </w:p>
        </w:tc>
        <w:tc>
          <w:tcPr>
            <w:tcW w:w="709" w:type="dxa"/>
            <w:vAlign w:val="center"/>
          </w:tcPr>
          <w:p w14:paraId="27C47384" w14:textId="77777777" w:rsidR="00F57FDC" w:rsidRPr="00F57FDC" w:rsidRDefault="00F57FDC" w:rsidP="00F57FDC">
            <w:pPr>
              <w:jc w:val="center"/>
              <w:rPr>
                <w:rFonts w:ascii="Times New Roman" w:hAnsi="Times New Roman"/>
              </w:rPr>
            </w:pPr>
            <w:r w:rsidRPr="00F57FDC">
              <w:rPr>
                <w:rFonts w:ascii="Times New Roman" w:hAnsi="Times New Roman"/>
              </w:rPr>
              <w:t>2,357</w:t>
            </w:r>
          </w:p>
        </w:tc>
        <w:tc>
          <w:tcPr>
            <w:tcW w:w="788" w:type="dxa"/>
            <w:vAlign w:val="center"/>
          </w:tcPr>
          <w:p w14:paraId="36905D67" w14:textId="77777777" w:rsidR="00F57FDC" w:rsidRPr="00F57FDC" w:rsidRDefault="00F57FDC" w:rsidP="00F57FDC">
            <w:pPr>
              <w:jc w:val="center"/>
              <w:rPr>
                <w:rFonts w:ascii="Times New Roman" w:hAnsi="Times New Roman"/>
              </w:rPr>
            </w:pPr>
            <w:r w:rsidRPr="00F57FDC">
              <w:rPr>
                <w:rFonts w:ascii="Times New Roman" w:hAnsi="Times New Roman"/>
              </w:rPr>
              <w:t>2,553</w:t>
            </w:r>
          </w:p>
        </w:tc>
        <w:tc>
          <w:tcPr>
            <w:tcW w:w="709" w:type="dxa"/>
            <w:vAlign w:val="center"/>
          </w:tcPr>
          <w:p w14:paraId="5B5C1913" w14:textId="77777777" w:rsidR="00F57FDC" w:rsidRPr="00F57FDC" w:rsidRDefault="00F57FDC" w:rsidP="00F57FDC">
            <w:pPr>
              <w:jc w:val="center"/>
              <w:rPr>
                <w:rFonts w:ascii="Times New Roman" w:hAnsi="Times New Roman"/>
              </w:rPr>
            </w:pPr>
            <w:r w:rsidRPr="00F57FDC">
              <w:rPr>
                <w:rFonts w:ascii="Times New Roman" w:hAnsi="Times New Roman"/>
              </w:rPr>
              <w:t>2,896</w:t>
            </w:r>
          </w:p>
        </w:tc>
        <w:tc>
          <w:tcPr>
            <w:tcW w:w="850" w:type="dxa"/>
            <w:vAlign w:val="center"/>
          </w:tcPr>
          <w:p w14:paraId="773AD3E0" w14:textId="77777777" w:rsidR="00F57FDC" w:rsidRPr="00F57FDC" w:rsidRDefault="00F57FDC" w:rsidP="00F57FDC">
            <w:pPr>
              <w:jc w:val="center"/>
              <w:rPr>
                <w:rFonts w:ascii="Times New Roman" w:hAnsi="Times New Roman"/>
              </w:rPr>
            </w:pPr>
            <w:r w:rsidRPr="00F57FDC">
              <w:rPr>
                <w:rFonts w:ascii="Times New Roman" w:hAnsi="Times New Roman"/>
              </w:rPr>
              <w:t>4,0872</w:t>
            </w:r>
          </w:p>
        </w:tc>
        <w:tc>
          <w:tcPr>
            <w:tcW w:w="709" w:type="dxa"/>
            <w:vAlign w:val="center"/>
          </w:tcPr>
          <w:p w14:paraId="26DF40BF" w14:textId="77777777" w:rsidR="00F57FDC" w:rsidRPr="00F57FDC" w:rsidRDefault="00F57FDC" w:rsidP="00F57FDC">
            <w:pPr>
              <w:jc w:val="center"/>
              <w:rPr>
                <w:rFonts w:ascii="Times New Roman" w:hAnsi="Times New Roman"/>
              </w:rPr>
            </w:pPr>
            <w:r w:rsidRPr="00F57FDC">
              <w:rPr>
                <w:rFonts w:ascii="Times New Roman" w:hAnsi="Times New Roman"/>
              </w:rPr>
              <w:t>4,091</w:t>
            </w:r>
          </w:p>
        </w:tc>
        <w:tc>
          <w:tcPr>
            <w:tcW w:w="709" w:type="dxa"/>
            <w:vAlign w:val="center"/>
          </w:tcPr>
          <w:p w14:paraId="5DC3A957" w14:textId="77777777" w:rsidR="00F57FDC" w:rsidRPr="00F57FDC" w:rsidRDefault="00F57FDC" w:rsidP="00F57FDC">
            <w:pPr>
              <w:jc w:val="center"/>
              <w:rPr>
                <w:rFonts w:ascii="Times New Roman" w:hAnsi="Times New Roman"/>
              </w:rPr>
            </w:pPr>
            <w:r w:rsidRPr="00F57FDC">
              <w:rPr>
                <w:rFonts w:ascii="Times New Roman" w:hAnsi="Times New Roman"/>
              </w:rPr>
              <w:t>4,459</w:t>
            </w:r>
          </w:p>
        </w:tc>
        <w:tc>
          <w:tcPr>
            <w:tcW w:w="709" w:type="dxa"/>
            <w:vAlign w:val="center"/>
          </w:tcPr>
          <w:p w14:paraId="36445329" w14:textId="77777777" w:rsidR="00F57FDC" w:rsidRPr="00F57FDC" w:rsidRDefault="00F57FDC" w:rsidP="00F57FDC">
            <w:pPr>
              <w:jc w:val="center"/>
              <w:rPr>
                <w:rFonts w:ascii="Times New Roman" w:hAnsi="Times New Roman"/>
              </w:rPr>
            </w:pPr>
            <w:r w:rsidRPr="00F57FDC">
              <w:rPr>
                <w:rFonts w:ascii="Times New Roman" w:hAnsi="Times New Roman"/>
              </w:rPr>
              <w:t>5,236</w:t>
            </w:r>
          </w:p>
        </w:tc>
        <w:tc>
          <w:tcPr>
            <w:tcW w:w="708" w:type="dxa"/>
            <w:vAlign w:val="center"/>
          </w:tcPr>
          <w:p w14:paraId="76371C97" w14:textId="77777777" w:rsidR="00F57FDC" w:rsidRPr="00F57FDC" w:rsidRDefault="00F57FDC" w:rsidP="00F57FDC">
            <w:pPr>
              <w:jc w:val="center"/>
              <w:rPr>
                <w:rFonts w:ascii="Times New Roman" w:hAnsi="Times New Roman"/>
              </w:rPr>
            </w:pPr>
            <w:r w:rsidRPr="00F57FDC">
              <w:rPr>
                <w:rFonts w:ascii="Times New Roman" w:hAnsi="Times New Roman"/>
              </w:rPr>
              <w:t>5,697</w:t>
            </w:r>
          </w:p>
        </w:tc>
        <w:tc>
          <w:tcPr>
            <w:tcW w:w="709" w:type="dxa"/>
            <w:vAlign w:val="center"/>
          </w:tcPr>
          <w:p w14:paraId="3B50BEBF" w14:textId="77777777" w:rsidR="00F57FDC" w:rsidRPr="00F57FDC" w:rsidRDefault="00F57FDC" w:rsidP="00F57FDC">
            <w:pPr>
              <w:jc w:val="center"/>
              <w:rPr>
                <w:rFonts w:ascii="Times New Roman" w:hAnsi="Times New Roman"/>
              </w:rPr>
            </w:pPr>
            <w:r w:rsidRPr="00F57FDC">
              <w:rPr>
                <w:rFonts w:ascii="Times New Roman" w:hAnsi="Times New Roman"/>
              </w:rPr>
              <w:t>6,501</w:t>
            </w:r>
          </w:p>
        </w:tc>
        <w:tc>
          <w:tcPr>
            <w:tcW w:w="788" w:type="dxa"/>
            <w:vAlign w:val="center"/>
          </w:tcPr>
          <w:p w14:paraId="23B282D3" w14:textId="77777777" w:rsidR="00F57FDC" w:rsidRPr="00F57FDC" w:rsidRDefault="00F57FDC" w:rsidP="00F57FDC">
            <w:pPr>
              <w:jc w:val="center"/>
              <w:rPr>
                <w:rFonts w:ascii="Times New Roman" w:hAnsi="Times New Roman"/>
              </w:rPr>
            </w:pPr>
            <w:r w:rsidRPr="00F57FDC">
              <w:rPr>
                <w:rFonts w:ascii="Times New Roman" w:hAnsi="Times New Roman"/>
              </w:rPr>
              <w:t>6,422</w:t>
            </w:r>
          </w:p>
        </w:tc>
        <w:tc>
          <w:tcPr>
            <w:tcW w:w="709" w:type="dxa"/>
            <w:vAlign w:val="center"/>
          </w:tcPr>
          <w:p w14:paraId="12519F8A" w14:textId="77777777" w:rsidR="00F57FDC" w:rsidRPr="00F57FDC" w:rsidRDefault="00F57FDC" w:rsidP="00F57FDC">
            <w:pPr>
              <w:jc w:val="center"/>
              <w:rPr>
                <w:rFonts w:ascii="Times New Roman" w:hAnsi="Times New Roman"/>
              </w:rPr>
            </w:pPr>
            <w:r w:rsidRPr="00F57FDC">
              <w:rPr>
                <w:rFonts w:ascii="Times New Roman" w:hAnsi="Times New Roman"/>
              </w:rPr>
              <w:t>6,422</w:t>
            </w:r>
          </w:p>
        </w:tc>
        <w:tc>
          <w:tcPr>
            <w:tcW w:w="709" w:type="dxa"/>
            <w:vAlign w:val="center"/>
          </w:tcPr>
          <w:p w14:paraId="60621E2A" w14:textId="77777777" w:rsidR="00F57FDC" w:rsidRPr="00F57FDC" w:rsidRDefault="00F57FDC" w:rsidP="00F57FDC">
            <w:pPr>
              <w:jc w:val="center"/>
              <w:rPr>
                <w:rFonts w:ascii="Times New Roman" w:hAnsi="Times New Roman"/>
              </w:rPr>
            </w:pPr>
            <w:r w:rsidRPr="00F57FDC">
              <w:rPr>
                <w:rFonts w:ascii="Times New Roman" w:hAnsi="Times New Roman"/>
              </w:rPr>
              <w:t>6,422</w:t>
            </w:r>
          </w:p>
        </w:tc>
        <w:tc>
          <w:tcPr>
            <w:tcW w:w="771" w:type="dxa"/>
            <w:vAlign w:val="center"/>
          </w:tcPr>
          <w:p w14:paraId="2F2C1178" w14:textId="77777777" w:rsidR="00F57FDC" w:rsidRPr="00F57FDC" w:rsidRDefault="00F57FDC" w:rsidP="00F57FDC">
            <w:pPr>
              <w:jc w:val="center"/>
              <w:rPr>
                <w:rFonts w:ascii="Times New Roman" w:hAnsi="Times New Roman"/>
              </w:rPr>
            </w:pPr>
            <w:r w:rsidRPr="00F57FDC">
              <w:rPr>
                <w:rFonts w:ascii="Times New Roman" w:hAnsi="Times New Roman"/>
              </w:rPr>
              <w:t>6,422</w:t>
            </w:r>
          </w:p>
        </w:tc>
        <w:tc>
          <w:tcPr>
            <w:tcW w:w="709" w:type="dxa"/>
            <w:vAlign w:val="center"/>
          </w:tcPr>
          <w:p w14:paraId="48A6E4C3" w14:textId="77777777" w:rsidR="00F57FDC" w:rsidRPr="00F57FDC" w:rsidRDefault="00F57FDC" w:rsidP="00F57FDC">
            <w:pPr>
              <w:jc w:val="center"/>
              <w:rPr>
                <w:rFonts w:ascii="Times New Roman" w:hAnsi="Times New Roman"/>
              </w:rPr>
            </w:pPr>
            <w:r w:rsidRPr="00F57FDC">
              <w:rPr>
                <w:rFonts w:ascii="Times New Roman" w:hAnsi="Times New Roman"/>
              </w:rPr>
              <w:t>6,422</w:t>
            </w:r>
          </w:p>
        </w:tc>
        <w:tc>
          <w:tcPr>
            <w:tcW w:w="708" w:type="dxa"/>
            <w:vAlign w:val="center"/>
          </w:tcPr>
          <w:p w14:paraId="45A2E136" w14:textId="77777777" w:rsidR="00F57FDC" w:rsidRPr="00F57FDC" w:rsidRDefault="00F57FDC" w:rsidP="00F57FDC">
            <w:pPr>
              <w:jc w:val="center"/>
              <w:rPr>
                <w:rFonts w:ascii="Times New Roman" w:hAnsi="Times New Roman"/>
              </w:rPr>
            </w:pPr>
            <w:r w:rsidRPr="00F57FDC">
              <w:rPr>
                <w:rFonts w:ascii="Times New Roman" w:hAnsi="Times New Roman"/>
              </w:rPr>
              <w:t>6,422</w:t>
            </w:r>
          </w:p>
        </w:tc>
        <w:tc>
          <w:tcPr>
            <w:tcW w:w="1993" w:type="dxa"/>
          </w:tcPr>
          <w:p w14:paraId="14A69C54" w14:textId="77777777" w:rsidR="00F57FDC" w:rsidRPr="00F57FDC" w:rsidRDefault="00F57FDC" w:rsidP="00F57FDC">
            <w:pPr>
              <w:spacing w:after="0" w:line="240" w:lineRule="auto"/>
              <w:jc w:val="center"/>
              <w:rPr>
                <w:rFonts w:ascii="Times New Roman" w:hAnsi="Times New Roman"/>
                <w:sz w:val="20"/>
                <w:szCs w:val="20"/>
              </w:rPr>
            </w:pPr>
            <w:r w:rsidRPr="00F57FDC">
              <w:rPr>
                <w:rFonts w:ascii="Times New Roman" w:hAnsi="Times New Roman" w:cs="Times New Roman"/>
                <w:sz w:val="20"/>
                <w:szCs w:val="20"/>
              </w:rPr>
              <w:t>Финансовое управление администрации МР «Усть-Куломский»</w:t>
            </w:r>
          </w:p>
        </w:tc>
      </w:tr>
      <w:tr w:rsidR="00F57FDC" w:rsidRPr="00F57FDC" w14:paraId="5A633442" w14:textId="77777777" w:rsidTr="00B9659C">
        <w:trPr>
          <w:gridAfter w:val="1"/>
          <w:wAfter w:w="53" w:type="dxa"/>
          <w:trHeight w:val="157"/>
        </w:trPr>
        <w:tc>
          <w:tcPr>
            <w:tcW w:w="2127" w:type="dxa"/>
          </w:tcPr>
          <w:p w14:paraId="4F3ACE3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Налоговые и неналоговые доходы бюджета муниципального образования (за исключением поступлений налоговых доходов по дополнительным нормативам отчислений) в расчете на одного жителя муниципального </w:t>
            </w:r>
            <w:r w:rsidRPr="00F57FDC">
              <w:rPr>
                <w:rFonts w:ascii="Times New Roman" w:eastAsia="Times New Roman" w:hAnsi="Times New Roman" w:cs="Times New Roman"/>
                <w:sz w:val="20"/>
                <w:szCs w:val="20"/>
              </w:rPr>
              <w:lastRenderedPageBreak/>
              <w:t xml:space="preserve">образования </w:t>
            </w:r>
          </w:p>
        </w:tc>
        <w:tc>
          <w:tcPr>
            <w:tcW w:w="851" w:type="dxa"/>
          </w:tcPr>
          <w:p w14:paraId="1E053AD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lastRenderedPageBreak/>
              <w:t>тыс. рублей</w:t>
            </w:r>
          </w:p>
        </w:tc>
        <w:tc>
          <w:tcPr>
            <w:tcW w:w="709" w:type="dxa"/>
          </w:tcPr>
          <w:p w14:paraId="49AE37E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c>
          <w:tcPr>
            <w:tcW w:w="788" w:type="dxa"/>
            <w:vAlign w:val="center"/>
          </w:tcPr>
          <w:p w14:paraId="3BA423F7" w14:textId="77777777" w:rsidR="00F57FDC" w:rsidRPr="00F57FDC" w:rsidRDefault="00F57FDC" w:rsidP="00F57FDC">
            <w:pPr>
              <w:jc w:val="center"/>
              <w:rPr>
                <w:rFonts w:ascii="Times New Roman" w:hAnsi="Times New Roman"/>
              </w:rPr>
            </w:pPr>
            <w:r w:rsidRPr="00F57FDC">
              <w:rPr>
                <w:rFonts w:ascii="Times New Roman" w:hAnsi="Times New Roman"/>
              </w:rPr>
              <w:t>8,49</w:t>
            </w:r>
          </w:p>
        </w:tc>
        <w:tc>
          <w:tcPr>
            <w:tcW w:w="709" w:type="dxa"/>
            <w:vAlign w:val="center"/>
          </w:tcPr>
          <w:p w14:paraId="23047C4B" w14:textId="77777777" w:rsidR="00F57FDC" w:rsidRPr="00F57FDC" w:rsidRDefault="00F57FDC" w:rsidP="00F57FDC">
            <w:pPr>
              <w:jc w:val="center"/>
              <w:rPr>
                <w:rFonts w:ascii="Times New Roman" w:hAnsi="Times New Roman"/>
              </w:rPr>
            </w:pPr>
            <w:r w:rsidRPr="00F57FDC">
              <w:rPr>
                <w:rFonts w:ascii="Times New Roman" w:hAnsi="Times New Roman"/>
              </w:rPr>
              <w:t>9,16</w:t>
            </w:r>
          </w:p>
        </w:tc>
        <w:tc>
          <w:tcPr>
            <w:tcW w:w="850" w:type="dxa"/>
            <w:vAlign w:val="center"/>
          </w:tcPr>
          <w:p w14:paraId="7E21209C" w14:textId="77777777" w:rsidR="00F57FDC" w:rsidRPr="00F57FDC" w:rsidRDefault="00F57FDC" w:rsidP="00F57FDC">
            <w:pPr>
              <w:jc w:val="center"/>
              <w:rPr>
                <w:rFonts w:ascii="Times New Roman" w:hAnsi="Times New Roman"/>
              </w:rPr>
            </w:pPr>
            <w:r w:rsidRPr="00F57FDC">
              <w:rPr>
                <w:rFonts w:ascii="Times New Roman" w:hAnsi="Times New Roman"/>
              </w:rPr>
              <w:t>9,38</w:t>
            </w:r>
          </w:p>
        </w:tc>
        <w:tc>
          <w:tcPr>
            <w:tcW w:w="709" w:type="dxa"/>
            <w:vAlign w:val="center"/>
          </w:tcPr>
          <w:p w14:paraId="57ECF8EE" w14:textId="77777777" w:rsidR="00F57FDC" w:rsidRPr="00F57FDC" w:rsidRDefault="00F57FDC" w:rsidP="00F57FDC">
            <w:pPr>
              <w:jc w:val="center"/>
              <w:rPr>
                <w:rFonts w:ascii="Times New Roman" w:hAnsi="Times New Roman"/>
              </w:rPr>
            </w:pPr>
            <w:r w:rsidRPr="00F57FDC">
              <w:rPr>
                <w:rFonts w:ascii="Times New Roman" w:hAnsi="Times New Roman"/>
              </w:rPr>
              <w:t>9,75</w:t>
            </w:r>
          </w:p>
        </w:tc>
        <w:tc>
          <w:tcPr>
            <w:tcW w:w="709" w:type="dxa"/>
            <w:vAlign w:val="center"/>
          </w:tcPr>
          <w:p w14:paraId="3916B0D5" w14:textId="77777777" w:rsidR="00F57FDC" w:rsidRPr="00F57FDC" w:rsidRDefault="00F57FDC" w:rsidP="00F57FDC">
            <w:pPr>
              <w:jc w:val="center"/>
              <w:rPr>
                <w:rFonts w:ascii="Times New Roman" w:hAnsi="Times New Roman"/>
              </w:rPr>
            </w:pPr>
            <w:r w:rsidRPr="00F57FDC">
              <w:rPr>
                <w:rFonts w:ascii="Times New Roman" w:hAnsi="Times New Roman"/>
              </w:rPr>
              <w:t>11,02</w:t>
            </w:r>
          </w:p>
        </w:tc>
        <w:tc>
          <w:tcPr>
            <w:tcW w:w="709" w:type="dxa"/>
            <w:vAlign w:val="center"/>
          </w:tcPr>
          <w:p w14:paraId="368AA436" w14:textId="77777777" w:rsidR="00F57FDC" w:rsidRPr="00F57FDC" w:rsidRDefault="00F57FDC" w:rsidP="00F57FDC">
            <w:pPr>
              <w:jc w:val="center"/>
              <w:rPr>
                <w:rFonts w:ascii="Times New Roman" w:hAnsi="Times New Roman"/>
              </w:rPr>
            </w:pPr>
            <w:r w:rsidRPr="00F57FDC">
              <w:rPr>
                <w:rFonts w:ascii="Times New Roman" w:hAnsi="Times New Roman"/>
              </w:rPr>
              <w:t>12,1</w:t>
            </w:r>
          </w:p>
        </w:tc>
        <w:tc>
          <w:tcPr>
            <w:tcW w:w="708" w:type="dxa"/>
            <w:vAlign w:val="center"/>
          </w:tcPr>
          <w:p w14:paraId="7FCA745E" w14:textId="77777777" w:rsidR="00F57FDC" w:rsidRPr="00F57FDC" w:rsidRDefault="00F57FDC" w:rsidP="00F57FDC">
            <w:pPr>
              <w:jc w:val="center"/>
              <w:rPr>
                <w:rFonts w:ascii="Times New Roman" w:hAnsi="Times New Roman"/>
              </w:rPr>
            </w:pPr>
            <w:r w:rsidRPr="00F57FDC">
              <w:rPr>
                <w:rFonts w:ascii="Times New Roman" w:hAnsi="Times New Roman"/>
              </w:rPr>
              <w:t>14,1</w:t>
            </w:r>
          </w:p>
        </w:tc>
        <w:tc>
          <w:tcPr>
            <w:tcW w:w="709" w:type="dxa"/>
            <w:vAlign w:val="center"/>
          </w:tcPr>
          <w:p w14:paraId="14DF48AA" w14:textId="77777777" w:rsidR="00F57FDC" w:rsidRPr="00F57FDC" w:rsidRDefault="00F57FDC" w:rsidP="00F57FDC">
            <w:pPr>
              <w:jc w:val="center"/>
              <w:rPr>
                <w:rFonts w:ascii="Times New Roman" w:hAnsi="Times New Roman"/>
              </w:rPr>
            </w:pPr>
            <w:r w:rsidRPr="00F57FDC">
              <w:rPr>
                <w:rFonts w:ascii="Times New Roman" w:hAnsi="Times New Roman"/>
              </w:rPr>
              <w:t>15,18</w:t>
            </w:r>
          </w:p>
        </w:tc>
        <w:tc>
          <w:tcPr>
            <w:tcW w:w="788" w:type="dxa"/>
            <w:vAlign w:val="center"/>
          </w:tcPr>
          <w:p w14:paraId="54F367D1" w14:textId="77777777" w:rsidR="00F57FDC" w:rsidRPr="00F57FDC" w:rsidRDefault="00F57FDC" w:rsidP="00F57FDC">
            <w:pPr>
              <w:jc w:val="center"/>
              <w:rPr>
                <w:rFonts w:ascii="Times New Roman" w:hAnsi="Times New Roman"/>
              </w:rPr>
            </w:pPr>
            <w:r w:rsidRPr="00F57FDC">
              <w:rPr>
                <w:rFonts w:ascii="Times New Roman" w:hAnsi="Times New Roman"/>
              </w:rPr>
              <w:t>15,2</w:t>
            </w:r>
          </w:p>
        </w:tc>
        <w:tc>
          <w:tcPr>
            <w:tcW w:w="709" w:type="dxa"/>
            <w:vAlign w:val="center"/>
          </w:tcPr>
          <w:p w14:paraId="18E29066" w14:textId="77777777" w:rsidR="00F57FDC" w:rsidRPr="00F57FDC" w:rsidRDefault="00F57FDC" w:rsidP="00F57FDC">
            <w:pPr>
              <w:jc w:val="center"/>
              <w:rPr>
                <w:rFonts w:ascii="Times New Roman" w:hAnsi="Times New Roman"/>
              </w:rPr>
            </w:pPr>
            <w:r w:rsidRPr="00F57FDC">
              <w:rPr>
                <w:rFonts w:ascii="Times New Roman" w:hAnsi="Times New Roman"/>
              </w:rPr>
              <w:t>15,3</w:t>
            </w:r>
          </w:p>
        </w:tc>
        <w:tc>
          <w:tcPr>
            <w:tcW w:w="709" w:type="dxa"/>
            <w:vAlign w:val="center"/>
          </w:tcPr>
          <w:p w14:paraId="46CA59DE" w14:textId="77777777" w:rsidR="00F57FDC" w:rsidRPr="00F57FDC" w:rsidRDefault="00F57FDC" w:rsidP="00F57FDC">
            <w:pPr>
              <w:jc w:val="center"/>
              <w:rPr>
                <w:rFonts w:ascii="Times New Roman" w:hAnsi="Times New Roman"/>
              </w:rPr>
            </w:pPr>
            <w:r w:rsidRPr="00F57FDC">
              <w:rPr>
                <w:rFonts w:ascii="Times New Roman" w:hAnsi="Times New Roman"/>
              </w:rPr>
              <w:t>15,4</w:t>
            </w:r>
          </w:p>
        </w:tc>
        <w:tc>
          <w:tcPr>
            <w:tcW w:w="771" w:type="dxa"/>
            <w:vAlign w:val="center"/>
          </w:tcPr>
          <w:p w14:paraId="5BE6780F" w14:textId="77777777" w:rsidR="00F57FDC" w:rsidRPr="00F57FDC" w:rsidRDefault="00F57FDC" w:rsidP="00F57FDC">
            <w:pPr>
              <w:jc w:val="center"/>
              <w:rPr>
                <w:rFonts w:ascii="Times New Roman" w:hAnsi="Times New Roman"/>
              </w:rPr>
            </w:pPr>
            <w:r w:rsidRPr="00F57FDC">
              <w:rPr>
                <w:rFonts w:ascii="Times New Roman" w:hAnsi="Times New Roman"/>
              </w:rPr>
              <w:t>15,5</w:t>
            </w:r>
          </w:p>
        </w:tc>
        <w:tc>
          <w:tcPr>
            <w:tcW w:w="709" w:type="dxa"/>
            <w:vAlign w:val="center"/>
          </w:tcPr>
          <w:p w14:paraId="3398AC32" w14:textId="77777777" w:rsidR="00F57FDC" w:rsidRPr="00F57FDC" w:rsidRDefault="00F57FDC" w:rsidP="00F57FDC">
            <w:pPr>
              <w:jc w:val="center"/>
              <w:rPr>
                <w:rFonts w:ascii="Times New Roman" w:hAnsi="Times New Roman"/>
              </w:rPr>
            </w:pPr>
            <w:r w:rsidRPr="00F57FDC">
              <w:rPr>
                <w:rFonts w:ascii="Times New Roman" w:hAnsi="Times New Roman"/>
              </w:rPr>
              <w:t>15,6</w:t>
            </w:r>
          </w:p>
        </w:tc>
        <w:tc>
          <w:tcPr>
            <w:tcW w:w="708" w:type="dxa"/>
            <w:vAlign w:val="center"/>
          </w:tcPr>
          <w:p w14:paraId="0312BE5A" w14:textId="77777777" w:rsidR="00F57FDC" w:rsidRPr="00F57FDC" w:rsidRDefault="00F57FDC" w:rsidP="00F57FDC">
            <w:pPr>
              <w:jc w:val="center"/>
              <w:rPr>
                <w:rFonts w:ascii="Times New Roman" w:hAnsi="Times New Roman"/>
              </w:rPr>
            </w:pPr>
            <w:r w:rsidRPr="00F57FDC">
              <w:rPr>
                <w:rFonts w:ascii="Times New Roman" w:hAnsi="Times New Roman"/>
              </w:rPr>
              <w:t>16</w:t>
            </w:r>
          </w:p>
        </w:tc>
        <w:tc>
          <w:tcPr>
            <w:tcW w:w="1993" w:type="dxa"/>
          </w:tcPr>
          <w:p w14:paraId="011D416A" w14:textId="77777777" w:rsidR="00F57FDC" w:rsidRPr="00F57FDC" w:rsidRDefault="00F57FDC" w:rsidP="00F57FDC">
            <w:pPr>
              <w:spacing w:after="0" w:line="240" w:lineRule="auto"/>
              <w:jc w:val="center"/>
              <w:rPr>
                <w:rFonts w:ascii="Times New Roman" w:hAnsi="Times New Roman"/>
                <w:sz w:val="20"/>
                <w:szCs w:val="20"/>
              </w:rPr>
            </w:pPr>
            <w:r w:rsidRPr="00F57FDC">
              <w:rPr>
                <w:rFonts w:ascii="Times New Roman" w:hAnsi="Times New Roman" w:cs="Times New Roman"/>
                <w:sz w:val="20"/>
                <w:szCs w:val="20"/>
              </w:rPr>
              <w:t>Финансовое управление администрации МР «Усть-Куломский»</w:t>
            </w:r>
          </w:p>
        </w:tc>
      </w:tr>
      <w:tr w:rsidR="00F57FDC" w:rsidRPr="00F57FDC" w14:paraId="41DC8D63" w14:textId="77777777" w:rsidTr="00B9659C">
        <w:trPr>
          <w:gridAfter w:val="1"/>
          <w:wAfter w:w="53" w:type="dxa"/>
          <w:trHeight w:val="503"/>
        </w:trPr>
        <w:tc>
          <w:tcPr>
            <w:tcW w:w="2127" w:type="dxa"/>
          </w:tcPr>
          <w:p w14:paraId="2AD8B40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851" w:type="dxa"/>
          </w:tcPr>
          <w:p w14:paraId="567EE7B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5D8BAD98" w14:textId="77777777" w:rsidR="00F57FDC" w:rsidRPr="00F57FDC" w:rsidRDefault="00F57FDC" w:rsidP="00F57FDC">
            <w:pPr>
              <w:jc w:val="center"/>
              <w:rPr>
                <w:rFonts w:ascii="Times New Roman" w:hAnsi="Times New Roman"/>
              </w:rPr>
            </w:pPr>
            <w:r w:rsidRPr="00F57FDC">
              <w:rPr>
                <w:rFonts w:ascii="Times New Roman" w:hAnsi="Times New Roman"/>
              </w:rPr>
              <w:t>33,3</w:t>
            </w:r>
          </w:p>
        </w:tc>
        <w:tc>
          <w:tcPr>
            <w:tcW w:w="788" w:type="dxa"/>
            <w:vAlign w:val="center"/>
          </w:tcPr>
          <w:p w14:paraId="528F8BD1" w14:textId="77777777" w:rsidR="00F57FDC" w:rsidRPr="00F57FDC" w:rsidRDefault="00F57FDC" w:rsidP="00F57FDC">
            <w:pPr>
              <w:jc w:val="center"/>
              <w:rPr>
                <w:rFonts w:ascii="Times New Roman" w:hAnsi="Times New Roman"/>
              </w:rPr>
            </w:pPr>
            <w:r w:rsidRPr="00F57FDC">
              <w:rPr>
                <w:rFonts w:ascii="Times New Roman" w:hAnsi="Times New Roman"/>
              </w:rPr>
              <w:t>32,68</w:t>
            </w:r>
          </w:p>
        </w:tc>
        <w:tc>
          <w:tcPr>
            <w:tcW w:w="709" w:type="dxa"/>
            <w:vAlign w:val="center"/>
          </w:tcPr>
          <w:p w14:paraId="67F3A478" w14:textId="77777777" w:rsidR="00F57FDC" w:rsidRPr="00F57FDC" w:rsidRDefault="00F57FDC" w:rsidP="00F57FDC">
            <w:pPr>
              <w:jc w:val="center"/>
              <w:rPr>
                <w:rFonts w:ascii="Times New Roman" w:hAnsi="Times New Roman"/>
              </w:rPr>
            </w:pPr>
            <w:r w:rsidRPr="00F57FDC">
              <w:rPr>
                <w:rFonts w:ascii="Times New Roman" w:hAnsi="Times New Roman"/>
              </w:rPr>
              <w:t>27,9</w:t>
            </w:r>
          </w:p>
        </w:tc>
        <w:tc>
          <w:tcPr>
            <w:tcW w:w="850" w:type="dxa"/>
            <w:vAlign w:val="center"/>
          </w:tcPr>
          <w:p w14:paraId="08F97DBE" w14:textId="77777777" w:rsidR="00F57FDC" w:rsidRPr="00F57FDC" w:rsidRDefault="00F57FDC" w:rsidP="00F57FDC">
            <w:pPr>
              <w:jc w:val="center"/>
              <w:rPr>
                <w:rFonts w:ascii="Times New Roman" w:hAnsi="Times New Roman"/>
              </w:rPr>
            </w:pPr>
            <w:r w:rsidRPr="00F57FDC">
              <w:rPr>
                <w:rFonts w:ascii="Times New Roman" w:hAnsi="Times New Roman"/>
              </w:rPr>
              <w:t>20,8</w:t>
            </w:r>
          </w:p>
        </w:tc>
        <w:tc>
          <w:tcPr>
            <w:tcW w:w="709" w:type="dxa"/>
            <w:vAlign w:val="center"/>
          </w:tcPr>
          <w:p w14:paraId="665995F2" w14:textId="77777777" w:rsidR="00F57FDC" w:rsidRPr="00F57FDC" w:rsidRDefault="00F57FDC" w:rsidP="00F57FDC">
            <w:pPr>
              <w:jc w:val="center"/>
              <w:rPr>
                <w:rFonts w:ascii="Times New Roman" w:hAnsi="Times New Roman"/>
              </w:rPr>
            </w:pPr>
            <w:r w:rsidRPr="00F57FDC">
              <w:rPr>
                <w:rFonts w:ascii="Times New Roman" w:hAnsi="Times New Roman"/>
              </w:rPr>
              <w:t>18,47</w:t>
            </w:r>
          </w:p>
        </w:tc>
        <w:tc>
          <w:tcPr>
            <w:tcW w:w="709" w:type="dxa"/>
            <w:vAlign w:val="center"/>
          </w:tcPr>
          <w:p w14:paraId="15DA6066" w14:textId="77777777" w:rsidR="00F57FDC" w:rsidRPr="00F57FDC" w:rsidRDefault="00F57FDC" w:rsidP="00F57FDC">
            <w:pPr>
              <w:jc w:val="center"/>
              <w:rPr>
                <w:rFonts w:ascii="Times New Roman" w:hAnsi="Times New Roman"/>
              </w:rPr>
            </w:pPr>
            <w:r w:rsidRPr="00F57FDC">
              <w:rPr>
                <w:rFonts w:ascii="Times New Roman" w:hAnsi="Times New Roman"/>
              </w:rPr>
              <w:t>18,21</w:t>
            </w:r>
          </w:p>
        </w:tc>
        <w:tc>
          <w:tcPr>
            <w:tcW w:w="709" w:type="dxa"/>
            <w:vAlign w:val="center"/>
          </w:tcPr>
          <w:p w14:paraId="75B0E9B7" w14:textId="77777777" w:rsidR="00F57FDC" w:rsidRPr="00F57FDC" w:rsidRDefault="00F57FDC" w:rsidP="00F57FDC">
            <w:pPr>
              <w:jc w:val="center"/>
              <w:rPr>
                <w:rFonts w:ascii="Times New Roman" w:hAnsi="Times New Roman"/>
              </w:rPr>
            </w:pPr>
            <w:r w:rsidRPr="00F57FDC">
              <w:rPr>
                <w:rFonts w:ascii="Times New Roman" w:hAnsi="Times New Roman"/>
              </w:rPr>
              <w:t>21,92</w:t>
            </w:r>
          </w:p>
        </w:tc>
        <w:tc>
          <w:tcPr>
            <w:tcW w:w="708" w:type="dxa"/>
            <w:vAlign w:val="center"/>
          </w:tcPr>
          <w:p w14:paraId="1F030852" w14:textId="77777777" w:rsidR="00F57FDC" w:rsidRPr="00F57FDC" w:rsidRDefault="00F57FDC" w:rsidP="00F57FDC">
            <w:pPr>
              <w:jc w:val="center"/>
              <w:rPr>
                <w:rFonts w:ascii="Times New Roman" w:hAnsi="Times New Roman"/>
              </w:rPr>
            </w:pPr>
            <w:r w:rsidRPr="00F57FDC">
              <w:rPr>
                <w:rFonts w:ascii="Times New Roman" w:hAnsi="Times New Roman"/>
              </w:rPr>
              <w:t>19,22</w:t>
            </w:r>
          </w:p>
        </w:tc>
        <w:tc>
          <w:tcPr>
            <w:tcW w:w="709" w:type="dxa"/>
            <w:vAlign w:val="center"/>
          </w:tcPr>
          <w:p w14:paraId="5262E890" w14:textId="77777777" w:rsidR="00F57FDC" w:rsidRPr="00F57FDC" w:rsidRDefault="00F57FDC" w:rsidP="00F57FDC">
            <w:pPr>
              <w:jc w:val="center"/>
              <w:rPr>
                <w:rFonts w:ascii="Times New Roman" w:hAnsi="Times New Roman"/>
              </w:rPr>
            </w:pPr>
            <w:r w:rsidRPr="00F57FDC">
              <w:rPr>
                <w:rFonts w:ascii="Times New Roman" w:hAnsi="Times New Roman"/>
              </w:rPr>
              <w:t>18,65</w:t>
            </w:r>
          </w:p>
        </w:tc>
        <w:tc>
          <w:tcPr>
            <w:tcW w:w="788" w:type="dxa"/>
            <w:vAlign w:val="center"/>
          </w:tcPr>
          <w:p w14:paraId="3780ADAF" w14:textId="77777777" w:rsidR="00F57FDC" w:rsidRPr="00F57FDC" w:rsidRDefault="00F57FDC" w:rsidP="00F57FDC">
            <w:pPr>
              <w:jc w:val="center"/>
              <w:rPr>
                <w:rFonts w:ascii="Times New Roman" w:hAnsi="Times New Roman"/>
              </w:rPr>
            </w:pPr>
            <w:r w:rsidRPr="00F57FDC">
              <w:rPr>
                <w:rFonts w:ascii="Times New Roman" w:hAnsi="Times New Roman"/>
              </w:rPr>
              <w:t>21</w:t>
            </w:r>
          </w:p>
        </w:tc>
        <w:tc>
          <w:tcPr>
            <w:tcW w:w="709" w:type="dxa"/>
            <w:vAlign w:val="center"/>
          </w:tcPr>
          <w:p w14:paraId="5E93F674" w14:textId="77777777" w:rsidR="00F57FDC" w:rsidRPr="00F57FDC" w:rsidRDefault="00F57FDC" w:rsidP="00F57FDC">
            <w:pPr>
              <w:jc w:val="center"/>
              <w:rPr>
                <w:rFonts w:ascii="Times New Roman" w:hAnsi="Times New Roman"/>
              </w:rPr>
            </w:pPr>
            <w:r w:rsidRPr="00F57FDC">
              <w:rPr>
                <w:rFonts w:ascii="Times New Roman" w:hAnsi="Times New Roman"/>
              </w:rPr>
              <w:t>21</w:t>
            </w:r>
          </w:p>
        </w:tc>
        <w:tc>
          <w:tcPr>
            <w:tcW w:w="709" w:type="dxa"/>
            <w:vAlign w:val="center"/>
          </w:tcPr>
          <w:p w14:paraId="6D629ED9" w14:textId="77777777" w:rsidR="00F57FDC" w:rsidRPr="00F57FDC" w:rsidRDefault="00F57FDC" w:rsidP="00F57FDC">
            <w:pPr>
              <w:jc w:val="center"/>
              <w:rPr>
                <w:rFonts w:ascii="Times New Roman" w:hAnsi="Times New Roman"/>
              </w:rPr>
            </w:pPr>
            <w:r w:rsidRPr="00F57FDC">
              <w:rPr>
                <w:rFonts w:ascii="Times New Roman" w:hAnsi="Times New Roman"/>
              </w:rPr>
              <w:t>21</w:t>
            </w:r>
          </w:p>
        </w:tc>
        <w:tc>
          <w:tcPr>
            <w:tcW w:w="771" w:type="dxa"/>
            <w:vAlign w:val="center"/>
          </w:tcPr>
          <w:p w14:paraId="7B74DB72" w14:textId="77777777" w:rsidR="00F57FDC" w:rsidRPr="00F57FDC" w:rsidRDefault="00F57FDC" w:rsidP="00F57FDC">
            <w:pPr>
              <w:jc w:val="center"/>
              <w:rPr>
                <w:rFonts w:ascii="Times New Roman" w:hAnsi="Times New Roman"/>
              </w:rPr>
            </w:pPr>
            <w:r w:rsidRPr="00F57FDC">
              <w:rPr>
                <w:rFonts w:ascii="Times New Roman" w:hAnsi="Times New Roman"/>
              </w:rPr>
              <w:t>21</w:t>
            </w:r>
          </w:p>
        </w:tc>
        <w:tc>
          <w:tcPr>
            <w:tcW w:w="709" w:type="dxa"/>
            <w:vAlign w:val="center"/>
          </w:tcPr>
          <w:p w14:paraId="4D13A4EA" w14:textId="77777777" w:rsidR="00F57FDC" w:rsidRPr="00F57FDC" w:rsidRDefault="00F57FDC" w:rsidP="00F57FDC">
            <w:pPr>
              <w:jc w:val="center"/>
              <w:rPr>
                <w:rFonts w:ascii="Times New Roman" w:hAnsi="Times New Roman"/>
              </w:rPr>
            </w:pPr>
            <w:r w:rsidRPr="00F57FDC">
              <w:rPr>
                <w:rFonts w:ascii="Times New Roman" w:hAnsi="Times New Roman"/>
              </w:rPr>
              <w:t>21</w:t>
            </w:r>
          </w:p>
        </w:tc>
        <w:tc>
          <w:tcPr>
            <w:tcW w:w="708" w:type="dxa"/>
            <w:vAlign w:val="center"/>
          </w:tcPr>
          <w:p w14:paraId="05AA92A2" w14:textId="77777777" w:rsidR="00F57FDC" w:rsidRPr="00F57FDC" w:rsidRDefault="00F57FDC" w:rsidP="00F57FDC">
            <w:pPr>
              <w:jc w:val="center"/>
              <w:rPr>
                <w:rFonts w:ascii="Times New Roman" w:hAnsi="Times New Roman"/>
              </w:rPr>
            </w:pPr>
            <w:r w:rsidRPr="00F57FDC">
              <w:rPr>
                <w:rFonts w:ascii="Times New Roman" w:hAnsi="Times New Roman"/>
              </w:rPr>
              <w:t>21</w:t>
            </w:r>
          </w:p>
        </w:tc>
        <w:tc>
          <w:tcPr>
            <w:tcW w:w="1993" w:type="dxa"/>
          </w:tcPr>
          <w:p w14:paraId="7BC7FA5C" w14:textId="77777777" w:rsidR="00F57FDC" w:rsidRPr="00F57FDC" w:rsidRDefault="00F57FDC" w:rsidP="00F57FDC">
            <w:pPr>
              <w:spacing w:after="0" w:line="240" w:lineRule="auto"/>
              <w:jc w:val="center"/>
              <w:rPr>
                <w:rFonts w:ascii="Times New Roman" w:hAnsi="Times New Roman"/>
                <w:sz w:val="20"/>
                <w:szCs w:val="20"/>
              </w:rPr>
            </w:pPr>
            <w:r w:rsidRPr="00F57FDC">
              <w:rPr>
                <w:rFonts w:ascii="Times New Roman" w:hAnsi="Times New Roman" w:cs="Times New Roman"/>
                <w:sz w:val="20"/>
                <w:szCs w:val="20"/>
              </w:rPr>
              <w:t>Финансовое управление администрации МР «Усть-Куломский»</w:t>
            </w:r>
          </w:p>
        </w:tc>
      </w:tr>
      <w:tr w:rsidR="00F57FDC" w:rsidRPr="00F57FDC" w14:paraId="0EB4C69E" w14:textId="77777777" w:rsidTr="00B9659C">
        <w:trPr>
          <w:gridAfter w:val="1"/>
          <w:wAfter w:w="53" w:type="dxa"/>
          <w:trHeight w:val="157"/>
        </w:trPr>
        <w:tc>
          <w:tcPr>
            <w:tcW w:w="2127" w:type="dxa"/>
          </w:tcPr>
          <w:p w14:paraId="4528F37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851" w:type="dxa"/>
          </w:tcPr>
          <w:p w14:paraId="4F10262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w:t>
            </w:r>
          </w:p>
        </w:tc>
        <w:tc>
          <w:tcPr>
            <w:tcW w:w="709" w:type="dxa"/>
            <w:vAlign w:val="center"/>
          </w:tcPr>
          <w:p w14:paraId="3994291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88" w:type="dxa"/>
            <w:vAlign w:val="center"/>
          </w:tcPr>
          <w:p w14:paraId="03F9346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9" w:type="dxa"/>
            <w:vAlign w:val="center"/>
          </w:tcPr>
          <w:p w14:paraId="0A5CB74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850" w:type="dxa"/>
            <w:vAlign w:val="center"/>
          </w:tcPr>
          <w:p w14:paraId="21EFE06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9" w:type="dxa"/>
            <w:vAlign w:val="center"/>
          </w:tcPr>
          <w:p w14:paraId="0A81BA4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9" w:type="dxa"/>
            <w:vAlign w:val="center"/>
          </w:tcPr>
          <w:p w14:paraId="2DD4C36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9" w:type="dxa"/>
            <w:vAlign w:val="center"/>
          </w:tcPr>
          <w:p w14:paraId="5658754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8" w:type="dxa"/>
            <w:vAlign w:val="center"/>
          </w:tcPr>
          <w:p w14:paraId="1A97BCC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9" w:type="dxa"/>
            <w:vAlign w:val="center"/>
          </w:tcPr>
          <w:p w14:paraId="4A31B033"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88" w:type="dxa"/>
            <w:vAlign w:val="center"/>
          </w:tcPr>
          <w:p w14:paraId="6F417E2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9" w:type="dxa"/>
            <w:vAlign w:val="center"/>
          </w:tcPr>
          <w:p w14:paraId="3E92628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9" w:type="dxa"/>
            <w:vAlign w:val="center"/>
          </w:tcPr>
          <w:p w14:paraId="10DAE1B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71" w:type="dxa"/>
            <w:vAlign w:val="center"/>
          </w:tcPr>
          <w:p w14:paraId="3810CE1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9" w:type="dxa"/>
            <w:vAlign w:val="center"/>
          </w:tcPr>
          <w:p w14:paraId="77BF283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708" w:type="dxa"/>
            <w:vAlign w:val="center"/>
          </w:tcPr>
          <w:p w14:paraId="7B759F7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0</w:t>
            </w:r>
          </w:p>
        </w:tc>
        <w:tc>
          <w:tcPr>
            <w:tcW w:w="1993" w:type="dxa"/>
          </w:tcPr>
          <w:p w14:paraId="6A74678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Финансовое управление администрации МР «Усть-Куломский»</w:t>
            </w:r>
          </w:p>
        </w:tc>
      </w:tr>
      <w:tr w:rsidR="00F57FDC" w:rsidRPr="00F57FDC" w14:paraId="4C1FA572" w14:textId="77777777" w:rsidTr="00B9659C">
        <w:trPr>
          <w:gridAfter w:val="1"/>
          <w:wAfter w:w="53" w:type="dxa"/>
          <w:trHeight w:val="1024"/>
        </w:trPr>
        <w:tc>
          <w:tcPr>
            <w:tcW w:w="2127" w:type="dxa"/>
          </w:tcPr>
          <w:p w14:paraId="483458B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 xml:space="preserve">Уровень удовлетворенности деятельностью органов местного </w:t>
            </w:r>
            <w:r w:rsidRPr="00F57FDC">
              <w:rPr>
                <w:rFonts w:ascii="Times New Roman" w:eastAsia="Times New Roman" w:hAnsi="Times New Roman" w:cs="Times New Roman"/>
                <w:sz w:val="20"/>
                <w:szCs w:val="20"/>
              </w:rPr>
              <w:lastRenderedPageBreak/>
              <w:t>самоуправления МО МР «Усть-Куломский»</w:t>
            </w:r>
          </w:p>
        </w:tc>
        <w:tc>
          <w:tcPr>
            <w:tcW w:w="851" w:type="dxa"/>
          </w:tcPr>
          <w:p w14:paraId="1B3B481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lastRenderedPageBreak/>
              <w:t>%</w:t>
            </w:r>
          </w:p>
        </w:tc>
        <w:tc>
          <w:tcPr>
            <w:tcW w:w="709" w:type="dxa"/>
            <w:vAlign w:val="center"/>
          </w:tcPr>
          <w:p w14:paraId="4C4A0A6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80</w:t>
            </w:r>
          </w:p>
        </w:tc>
        <w:tc>
          <w:tcPr>
            <w:tcW w:w="788" w:type="dxa"/>
            <w:vAlign w:val="center"/>
          </w:tcPr>
          <w:p w14:paraId="4F7ED08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57</w:t>
            </w:r>
          </w:p>
        </w:tc>
        <w:tc>
          <w:tcPr>
            <w:tcW w:w="709" w:type="dxa"/>
            <w:vAlign w:val="center"/>
          </w:tcPr>
          <w:p w14:paraId="4F1308E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53,9</w:t>
            </w:r>
          </w:p>
        </w:tc>
        <w:tc>
          <w:tcPr>
            <w:tcW w:w="850" w:type="dxa"/>
            <w:vAlign w:val="center"/>
          </w:tcPr>
          <w:p w14:paraId="2849B72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67,1</w:t>
            </w:r>
          </w:p>
        </w:tc>
        <w:tc>
          <w:tcPr>
            <w:tcW w:w="709" w:type="dxa"/>
            <w:vAlign w:val="center"/>
          </w:tcPr>
          <w:p w14:paraId="2F03105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53,3</w:t>
            </w:r>
          </w:p>
        </w:tc>
        <w:tc>
          <w:tcPr>
            <w:tcW w:w="709" w:type="dxa"/>
            <w:vAlign w:val="center"/>
          </w:tcPr>
          <w:p w14:paraId="239742B6"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65</w:t>
            </w:r>
          </w:p>
        </w:tc>
        <w:tc>
          <w:tcPr>
            <w:tcW w:w="709" w:type="dxa"/>
            <w:vAlign w:val="center"/>
          </w:tcPr>
          <w:p w14:paraId="7CE6F6D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54,8</w:t>
            </w:r>
          </w:p>
        </w:tc>
        <w:tc>
          <w:tcPr>
            <w:tcW w:w="708" w:type="dxa"/>
            <w:vAlign w:val="center"/>
          </w:tcPr>
          <w:p w14:paraId="43977A5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54,8</w:t>
            </w:r>
            <w:r w:rsidRPr="00F57FDC">
              <w:rPr>
                <w:rFonts w:ascii="Times New Roman" w:eastAsia="Times New Roman" w:hAnsi="Times New Roman" w:cs="Times New Roman"/>
                <w:sz w:val="20"/>
                <w:szCs w:val="20"/>
                <w:vertAlign w:val="superscript"/>
              </w:rPr>
              <w:footnoteReference w:id="4"/>
            </w:r>
          </w:p>
        </w:tc>
        <w:tc>
          <w:tcPr>
            <w:tcW w:w="709" w:type="dxa"/>
            <w:vAlign w:val="center"/>
          </w:tcPr>
          <w:p w14:paraId="253CD09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54,6</w:t>
            </w:r>
          </w:p>
        </w:tc>
        <w:tc>
          <w:tcPr>
            <w:tcW w:w="788" w:type="dxa"/>
            <w:vAlign w:val="center"/>
          </w:tcPr>
          <w:p w14:paraId="291B162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54,8</w:t>
            </w:r>
          </w:p>
        </w:tc>
        <w:tc>
          <w:tcPr>
            <w:tcW w:w="709" w:type="dxa"/>
            <w:vAlign w:val="center"/>
          </w:tcPr>
          <w:p w14:paraId="0F2DEC8D"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54,8</w:t>
            </w:r>
          </w:p>
        </w:tc>
        <w:tc>
          <w:tcPr>
            <w:tcW w:w="709" w:type="dxa"/>
            <w:vAlign w:val="center"/>
          </w:tcPr>
          <w:p w14:paraId="6FD8A5E7"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54,9</w:t>
            </w:r>
          </w:p>
        </w:tc>
        <w:tc>
          <w:tcPr>
            <w:tcW w:w="771" w:type="dxa"/>
            <w:vAlign w:val="center"/>
          </w:tcPr>
          <w:p w14:paraId="6561701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54,9</w:t>
            </w:r>
          </w:p>
        </w:tc>
        <w:tc>
          <w:tcPr>
            <w:tcW w:w="709" w:type="dxa"/>
            <w:vAlign w:val="center"/>
          </w:tcPr>
          <w:p w14:paraId="66165F8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54,9</w:t>
            </w:r>
          </w:p>
        </w:tc>
        <w:tc>
          <w:tcPr>
            <w:tcW w:w="708" w:type="dxa"/>
            <w:vAlign w:val="center"/>
          </w:tcPr>
          <w:p w14:paraId="035C705B"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55</w:t>
            </w:r>
          </w:p>
        </w:tc>
        <w:tc>
          <w:tcPr>
            <w:tcW w:w="1993" w:type="dxa"/>
          </w:tcPr>
          <w:p w14:paraId="0C4EF52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57FDC">
              <w:rPr>
                <w:rFonts w:ascii="Times New Roman" w:eastAsia="Times New Roman" w:hAnsi="Times New Roman" w:cs="Times New Roman"/>
                <w:sz w:val="20"/>
                <w:szCs w:val="20"/>
              </w:rPr>
              <w:t>Организационный отдел администрации МР «Усть-Куломский»</w:t>
            </w:r>
          </w:p>
        </w:tc>
      </w:tr>
    </w:tbl>
    <w:p w14:paraId="751ADCCE" w14:textId="77777777" w:rsidR="00F57FDC" w:rsidRPr="00F57FDC" w:rsidRDefault="00F57FDC" w:rsidP="00F57FDC">
      <w:pPr>
        <w:rPr>
          <w:rFonts w:ascii="Times New Roman" w:hAnsi="Times New Roman"/>
        </w:rPr>
      </w:pPr>
    </w:p>
    <w:p w14:paraId="2295B53C" w14:textId="77777777" w:rsidR="00F57FDC" w:rsidRPr="00F57FDC" w:rsidRDefault="00F57FDC" w:rsidP="00F57FDC">
      <w:pPr>
        <w:rPr>
          <w:rFonts w:ascii="Times New Roman" w:hAnsi="Times New Roman"/>
        </w:rPr>
      </w:pPr>
      <w:r w:rsidRPr="00F57FDC">
        <w:rPr>
          <w:rFonts w:ascii="Times New Roman" w:hAnsi="Times New Roman"/>
        </w:rPr>
        <w:t xml:space="preserve">* Экстраполяция для табличных данных производилась через стандартную функцию </w:t>
      </w:r>
      <w:r w:rsidRPr="00F57FDC">
        <w:rPr>
          <w:rFonts w:ascii="Times New Roman" w:hAnsi="Times New Roman"/>
          <w:lang w:val="en-US"/>
        </w:rPr>
        <w:t>Excel</w:t>
      </w:r>
      <w:r w:rsidRPr="00F57FDC">
        <w:rPr>
          <w:rFonts w:ascii="Times New Roman" w:hAnsi="Times New Roman"/>
        </w:rPr>
        <w:t xml:space="preserve"> </w:t>
      </w:r>
      <w:r w:rsidRPr="00F57FDC">
        <w:rPr>
          <w:rFonts w:ascii="Times New Roman" w:hAnsi="Times New Roman"/>
          <w:i/>
          <w:iCs/>
        </w:rPr>
        <w:t>ПРЕДСКАЗ</w:t>
      </w:r>
      <w:r w:rsidRPr="00F57FDC">
        <w:rPr>
          <w:rFonts w:ascii="Times New Roman" w:hAnsi="Times New Roman"/>
        </w:rPr>
        <w:t xml:space="preserve">. Этот аргумент относится к категории статистических инструментов. </w:t>
      </w:r>
    </w:p>
    <w:p w14:paraId="645695F0" w14:textId="77777777" w:rsidR="00F57FDC" w:rsidRPr="00F57FDC" w:rsidRDefault="00F57FDC" w:rsidP="00F57FDC">
      <w:pPr>
        <w:rPr>
          <w:rFonts w:ascii="Times New Roman" w:hAnsi="Times New Roman"/>
        </w:rPr>
      </w:pPr>
      <w:r w:rsidRPr="00F57FDC">
        <w:rPr>
          <w:rFonts w:ascii="Times New Roman" w:hAnsi="Times New Roman"/>
        </w:rPr>
        <w:t>** В связи с тем, что Территориальный орган Федеральной службы государственной статистики по Республике Коми (далее - Комистат) не предоставляет данные по показателю «Количеству субъектов малого и среднего предпринимательства (без индивидуальных предпринимателей)» по муниципальному образованию, наименование показателя переименовано «Число субъектов малого и среднего предпринимательства (индивидуальных предпринимателей) в расчете на 10 тыс. человек населения», т.к. Комистат представляет информацию по численности индивидуальных предпринимателей, прошедших государственную регистрацию по муниципальному образованию в разрезе по годам.</w:t>
      </w:r>
    </w:p>
    <w:p w14:paraId="68C2FB8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14:paraId="1B38D7C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2. Комплекс мероприятий, обеспечивающих достижение на каждом этапе реализации Стратегии долгосрочных целей и задач социально-экономического развития, указанных в Стратегии:</w:t>
      </w:r>
    </w:p>
    <w:p w14:paraId="6EBB477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0"/>
          <w:szCs w:val="20"/>
        </w:rPr>
      </w:pPr>
    </w:p>
    <w:tbl>
      <w:tblPr>
        <w:tblW w:w="22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38"/>
        <w:gridCol w:w="3239"/>
        <w:gridCol w:w="4139"/>
        <w:gridCol w:w="2529"/>
        <w:gridCol w:w="2529"/>
        <w:gridCol w:w="2529"/>
        <w:gridCol w:w="2529"/>
      </w:tblGrid>
      <w:tr w:rsidR="00F57FDC" w:rsidRPr="00F57FDC" w14:paraId="43891C98" w14:textId="77777777" w:rsidTr="00B9659C">
        <w:trPr>
          <w:gridAfter w:val="3"/>
          <w:wAfter w:w="7587" w:type="dxa"/>
          <w:trHeight w:val="162"/>
          <w:tblHeader/>
        </w:trPr>
        <w:tc>
          <w:tcPr>
            <w:tcW w:w="5038" w:type="dxa"/>
          </w:tcPr>
          <w:p w14:paraId="21B2377E"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Мероприятия, направленные на решение </w:t>
            </w:r>
          </w:p>
          <w:p w14:paraId="4D078F59"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задач Стратегии и достижение целевого </w:t>
            </w:r>
          </w:p>
          <w:p w14:paraId="36133A7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показателя</w:t>
            </w:r>
          </w:p>
        </w:tc>
        <w:tc>
          <w:tcPr>
            <w:tcW w:w="3239" w:type="dxa"/>
          </w:tcPr>
          <w:p w14:paraId="1AB71870"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Целевой показатель </w:t>
            </w:r>
          </w:p>
          <w:p w14:paraId="7D314A6A"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Стратегии, на который направлено мероприятие, и/или ожидаемый результат &lt;1&gt;</w:t>
            </w:r>
          </w:p>
        </w:tc>
        <w:tc>
          <w:tcPr>
            <w:tcW w:w="4139" w:type="dxa"/>
          </w:tcPr>
          <w:p w14:paraId="6700BA85"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Срок реализации мероприятия </w:t>
            </w:r>
          </w:p>
          <w:p w14:paraId="22005D7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(этап, годы)</w:t>
            </w:r>
          </w:p>
        </w:tc>
        <w:tc>
          <w:tcPr>
            <w:tcW w:w="2529" w:type="dxa"/>
          </w:tcPr>
          <w:p w14:paraId="030DFC84"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Ответственный</w:t>
            </w:r>
          </w:p>
          <w:p w14:paraId="4A9D1178"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 исполнитель </w:t>
            </w:r>
          </w:p>
          <w:p w14:paraId="06B4074F"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мероприятия</w:t>
            </w:r>
          </w:p>
        </w:tc>
      </w:tr>
      <w:tr w:rsidR="00F57FDC" w:rsidRPr="00F57FDC" w14:paraId="63E65961" w14:textId="77777777" w:rsidTr="00B9659C">
        <w:trPr>
          <w:gridAfter w:val="3"/>
          <w:wAfter w:w="7587" w:type="dxa"/>
          <w:trHeight w:val="162"/>
        </w:trPr>
        <w:tc>
          <w:tcPr>
            <w:tcW w:w="14945" w:type="dxa"/>
            <w:gridSpan w:val="4"/>
          </w:tcPr>
          <w:p w14:paraId="7E1AC43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ОНСЭП: Приоритет. Человеческий капитал.</w:t>
            </w:r>
          </w:p>
        </w:tc>
      </w:tr>
      <w:tr w:rsidR="00F57FDC" w:rsidRPr="00F57FDC" w14:paraId="6F16FCF7" w14:textId="77777777" w:rsidTr="00B9659C">
        <w:trPr>
          <w:gridAfter w:val="3"/>
          <w:wAfter w:w="7587" w:type="dxa"/>
          <w:trHeight w:val="162"/>
        </w:trPr>
        <w:tc>
          <w:tcPr>
            <w:tcW w:w="14945" w:type="dxa"/>
            <w:gridSpan w:val="4"/>
          </w:tcPr>
          <w:p w14:paraId="16FFD18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Стратегическая цель (СЦ) 1: Динамично развивающийся человеческий капитал с высоким духовным, культурным и профессиональным потенциалом, обеспеченный условиями его полноценной реализации.              </w:t>
            </w:r>
          </w:p>
        </w:tc>
      </w:tr>
      <w:tr w:rsidR="00F57FDC" w:rsidRPr="00F57FDC" w14:paraId="36E9DF2C" w14:textId="77777777" w:rsidTr="00B9659C">
        <w:trPr>
          <w:gridAfter w:val="3"/>
          <w:wAfter w:w="7587" w:type="dxa"/>
          <w:trHeight w:val="162"/>
        </w:trPr>
        <w:tc>
          <w:tcPr>
            <w:tcW w:w="14945" w:type="dxa"/>
            <w:gridSpan w:val="4"/>
          </w:tcPr>
          <w:p w14:paraId="5FF37B6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Стратегические устремления / задачи (СУЗ):</w:t>
            </w:r>
          </w:p>
          <w:p w14:paraId="1AD1F90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1. Стабилизация численности населения</w:t>
            </w:r>
          </w:p>
          <w:p w14:paraId="044A8C5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lastRenderedPageBreak/>
              <w:t>СУЗ 2. Рост уровня жизни и благосостояния</w:t>
            </w:r>
          </w:p>
          <w:p w14:paraId="3AF7559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3. Безопасность жизни и труда</w:t>
            </w:r>
          </w:p>
          <w:p w14:paraId="3D9BC6E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4. Создание комфортной жилой среды</w:t>
            </w:r>
          </w:p>
          <w:p w14:paraId="1C2AF44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5. Гармонизация межнациональных отношений</w:t>
            </w:r>
          </w:p>
        </w:tc>
      </w:tr>
      <w:tr w:rsidR="00F57FDC" w:rsidRPr="00F57FDC" w14:paraId="7A62AA0C" w14:textId="77777777" w:rsidTr="00B9659C">
        <w:trPr>
          <w:gridAfter w:val="3"/>
          <w:wAfter w:w="7587" w:type="dxa"/>
          <w:trHeight w:val="162"/>
        </w:trPr>
        <w:tc>
          <w:tcPr>
            <w:tcW w:w="14945" w:type="dxa"/>
            <w:gridSpan w:val="4"/>
          </w:tcPr>
          <w:p w14:paraId="4523683C" w14:textId="77777777" w:rsidR="00F57FDC" w:rsidRPr="00F57FDC" w:rsidRDefault="00F57FDC" w:rsidP="00F57FDC">
            <w:pPr>
              <w:autoSpaceDE w:val="0"/>
              <w:autoSpaceDN w:val="0"/>
              <w:adjustRightInd w:val="0"/>
              <w:spacing w:after="0" w:line="240" w:lineRule="auto"/>
              <w:rPr>
                <w:rFonts w:ascii="Times New Roman" w:hAnsi="Times New Roman" w:cs="Times New Roman"/>
                <w:b/>
                <w:sz w:val="24"/>
                <w:szCs w:val="24"/>
                <w:highlight w:val="yellow"/>
              </w:rPr>
            </w:pPr>
            <w:r w:rsidRPr="00F57FDC">
              <w:rPr>
                <w:rFonts w:ascii="Times New Roman" w:eastAsiaTheme="minorHAnsi" w:hAnsi="Times New Roman"/>
                <w:b/>
                <w:sz w:val="24"/>
                <w:szCs w:val="24"/>
                <w:lang w:eastAsia="en-US"/>
              </w:rPr>
              <w:lastRenderedPageBreak/>
              <w:t>СЦ 1.1 Рост численности населения с высоким уровнем духовно-нравственного благополучия при реализации активной демографической, молодежной и семейной политики.</w:t>
            </w:r>
          </w:p>
        </w:tc>
      </w:tr>
      <w:tr w:rsidR="00F57FDC" w:rsidRPr="00F57FDC" w14:paraId="489D1DD7" w14:textId="77777777" w:rsidTr="00B9659C">
        <w:trPr>
          <w:gridAfter w:val="3"/>
          <w:wAfter w:w="7587" w:type="dxa"/>
          <w:trHeight w:val="162"/>
        </w:trPr>
        <w:tc>
          <w:tcPr>
            <w:tcW w:w="14945" w:type="dxa"/>
            <w:gridSpan w:val="4"/>
          </w:tcPr>
          <w:p w14:paraId="36228FE9" w14:textId="77777777" w:rsidR="00F57FDC" w:rsidRPr="00F57FDC" w:rsidRDefault="00F57FDC" w:rsidP="00F57FDC">
            <w:pPr>
              <w:autoSpaceDE w:val="0"/>
              <w:autoSpaceDN w:val="0"/>
              <w:adjustRightInd w:val="0"/>
              <w:spacing w:after="0" w:line="240" w:lineRule="auto"/>
              <w:rPr>
                <w:rFonts w:ascii="Times New Roman" w:eastAsiaTheme="minorHAnsi" w:hAnsi="Times New Roman"/>
                <w:b/>
                <w:sz w:val="24"/>
                <w:szCs w:val="24"/>
                <w:lang w:eastAsia="en-US"/>
              </w:rPr>
            </w:pPr>
            <w:r w:rsidRPr="00F57FDC">
              <w:rPr>
                <w:rFonts w:ascii="Times New Roman" w:eastAsiaTheme="minorHAnsi" w:hAnsi="Times New Roman"/>
                <w:b/>
                <w:sz w:val="24"/>
                <w:szCs w:val="24"/>
                <w:lang w:eastAsia="en-US"/>
              </w:rPr>
              <w:t>СЦ 1.1.1 Эффективная демографическая и просемейная политика.</w:t>
            </w:r>
          </w:p>
          <w:p w14:paraId="66F7B9BB" w14:textId="77777777" w:rsidR="00F57FDC" w:rsidRPr="00F57FDC" w:rsidRDefault="00F57FDC" w:rsidP="00F57FDC">
            <w:pPr>
              <w:autoSpaceDE w:val="0"/>
              <w:autoSpaceDN w:val="0"/>
              <w:adjustRightInd w:val="0"/>
              <w:spacing w:after="0" w:line="240" w:lineRule="auto"/>
              <w:rPr>
                <w:rFonts w:ascii="Times New Roman" w:eastAsiaTheme="minorHAnsi" w:hAnsi="Times New Roman"/>
                <w:b/>
                <w:sz w:val="24"/>
                <w:szCs w:val="24"/>
                <w:lang w:eastAsia="en-US"/>
              </w:rPr>
            </w:pPr>
            <w:r w:rsidRPr="00F57FDC">
              <w:rPr>
                <w:rFonts w:ascii="Times New Roman" w:eastAsiaTheme="minorHAnsi" w:hAnsi="Times New Roman"/>
                <w:b/>
                <w:sz w:val="24"/>
                <w:szCs w:val="24"/>
                <w:lang w:eastAsia="en-US"/>
              </w:rPr>
              <w:t>СЦ 1.1.2 Активная молодежная политика.</w:t>
            </w:r>
          </w:p>
        </w:tc>
      </w:tr>
      <w:tr w:rsidR="00F57FDC" w:rsidRPr="00F57FDC" w14:paraId="0EF337FE" w14:textId="77777777" w:rsidTr="00B9659C">
        <w:trPr>
          <w:gridAfter w:val="3"/>
          <w:wAfter w:w="7587" w:type="dxa"/>
          <w:trHeight w:val="162"/>
        </w:trPr>
        <w:tc>
          <w:tcPr>
            <w:tcW w:w="5038" w:type="dxa"/>
          </w:tcPr>
          <w:p w14:paraId="4E8E91F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мероприятий муниципальных программ МО МР «Усть-Куломский»</w:t>
            </w:r>
          </w:p>
        </w:tc>
        <w:tc>
          <w:tcPr>
            <w:tcW w:w="3239" w:type="dxa"/>
            <w:vMerge w:val="restart"/>
          </w:tcPr>
          <w:p w14:paraId="4E82171B" w14:textId="77777777" w:rsidR="00F57FDC" w:rsidRPr="00F57FDC" w:rsidRDefault="00F57FDC" w:rsidP="00F57FDC">
            <w:pPr>
              <w:spacing w:after="0" w:line="240" w:lineRule="auto"/>
              <w:rPr>
                <w:rFonts w:ascii="Times New Roman" w:hAnsi="Times New Roman" w:cs="Times New Roman"/>
                <w:sz w:val="24"/>
                <w:szCs w:val="24"/>
              </w:rPr>
            </w:pPr>
            <w:r w:rsidRPr="00F57FDC">
              <w:rPr>
                <w:rFonts w:ascii="Times New Roman" w:hAnsi="Times New Roman" w:cs="Times New Roman"/>
                <w:sz w:val="24"/>
                <w:szCs w:val="24"/>
              </w:rPr>
              <w:t>Среднегодовая численность постоянного населения</w:t>
            </w:r>
          </w:p>
        </w:tc>
        <w:tc>
          <w:tcPr>
            <w:tcW w:w="4139" w:type="dxa"/>
          </w:tcPr>
          <w:p w14:paraId="6FBD3C0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49B3B9F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Ответственные исполнители муниципальных программ МО МР «Усть-Куломский»;</w:t>
            </w:r>
          </w:p>
        </w:tc>
      </w:tr>
      <w:tr w:rsidR="00F57FDC" w:rsidRPr="00F57FDC" w14:paraId="4FB302C5" w14:textId="77777777" w:rsidTr="00B9659C">
        <w:trPr>
          <w:gridAfter w:val="3"/>
          <w:wAfter w:w="7587" w:type="dxa"/>
          <w:trHeight w:val="162"/>
        </w:trPr>
        <w:tc>
          <w:tcPr>
            <w:tcW w:w="5038" w:type="dxa"/>
          </w:tcPr>
          <w:p w14:paraId="23B7C24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p w14:paraId="5BA4B75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239" w:type="dxa"/>
            <w:vMerge/>
          </w:tcPr>
          <w:p w14:paraId="591A827C"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690CAEE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69DD3C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территориального развития; </w:t>
            </w:r>
          </w:p>
          <w:p w14:paraId="0FD2D55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физической культуры, спорта и туризма;</w:t>
            </w:r>
          </w:p>
          <w:p w14:paraId="264FF04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 Управление образования администрации МР </w:t>
            </w:r>
            <w:r w:rsidRPr="00F57FDC">
              <w:rPr>
                <w:rFonts w:ascii="Times New Roman" w:eastAsia="Times New Roman" w:hAnsi="Times New Roman" w:cs="Times New Roman"/>
                <w:sz w:val="24"/>
                <w:szCs w:val="24"/>
              </w:rPr>
              <w:lastRenderedPageBreak/>
              <w:t xml:space="preserve">«Усть-Куломский»; </w:t>
            </w:r>
          </w:p>
          <w:p w14:paraId="63C0D28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культуры и национальной политики;</w:t>
            </w:r>
          </w:p>
          <w:p w14:paraId="7759EBA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400105C8" w14:textId="77777777" w:rsidTr="00B9659C">
        <w:trPr>
          <w:gridAfter w:val="3"/>
          <w:wAfter w:w="7587" w:type="dxa"/>
          <w:trHeight w:val="162"/>
        </w:trPr>
        <w:tc>
          <w:tcPr>
            <w:tcW w:w="5038" w:type="dxa"/>
          </w:tcPr>
          <w:p w14:paraId="217E1EF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на территории МО МР «Усть-Куломский» инвестиционных проектов, позволяющих создать (сохранить) рабочие мест.</w:t>
            </w:r>
          </w:p>
        </w:tc>
        <w:tc>
          <w:tcPr>
            <w:tcW w:w="3239" w:type="dxa"/>
            <w:vMerge/>
          </w:tcPr>
          <w:p w14:paraId="7E7632E1"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78AE37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464429B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114ED018" w14:textId="77777777" w:rsidTr="00B9659C">
        <w:trPr>
          <w:gridAfter w:val="3"/>
          <w:wAfter w:w="7587" w:type="dxa"/>
          <w:trHeight w:val="162"/>
        </w:trPr>
        <w:tc>
          <w:tcPr>
            <w:tcW w:w="5038" w:type="dxa"/>
          </w:tcPr>
          <w:p w14:paraId="02479B4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Предоставление социальных выплат на приобретение и строительство жилья.</w:t>
            </w:r>
          </w:p>
        </w:tc>
        <w:tc>
          <w:tcPr>
            <w:tcW w:w="3239" w:type="dxa"/>
            <w:vMerge/>
          </w:tcPr>
          <w:p w14:paraId="101BDF0A"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8482E9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43145C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социальной политики администрации МР «Усть-Куломский»</w:t>
            </w:r>
          </w:p>
        </w:tc>
      </w:tr>
      <w:tr w:rsidR="00F57FDC" w:rsidRPr="00F57FDC" w14:paraId="725224CF" w14:textId="77777777" w:rsidTr="00B9659C">
        <w:trPr>
          <w:gridAfter w:val="3"/>
          <w:wAfter w:w="7587" w:type="dxa"/>
          <w:trHeight w:val="162"/>
        </w:trPr>
        <w:tc>
          <w:tcPr>
            <w:tcW w:w="5038" w:type="dxa"/>
          </w:tcPr>
          <w:p w14:paraId="1791D24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мероприятий муниципальных программ МО МР «Усть-Куломский»</w:t>
            </w:r>
          </w:p>
        </w:tc>
        <w:tc>
          <w:tcPr>
            <w:tcW w:w="3239" w:type="dxa"/>
            <w:vMerge w:val="restart"/>
          </w:tcPr>
          <w:p w14:paraId="503DCCE8" w14:textId="77777777" w:rsidR="00F57FDC" w:rsidRPr="00F57FDC" w:rsidRDefault="00F57FDC" w:rsidP="00F57FDC">
            <w:pPr>
              <w:spacing w:after="0" w:line="240" w:lineRule="auto"/>
              <w:rPr>
                <w:rFonts w:ascii="Times New Roman" w:hAnsi="Times New Roman" w:cs="Times New Roman"/>
                <w:sz w:val="24"/>
                <w:szCs w:val="24"/>
              </w:rPr>
            </w:pPr>
            <w:r w:rsidRPr="00F57FDC">
              <w:rPr>
                <w:rFonts w:ascii="Times New Roman" w:hAnsi="Times New Roman" w:cs="Times New Roman"/>
                <w:sz w:val="24"/>
                <w:szCs w:val="24"/>
              </w:rPr>
              <w:t>Естественный прирост, убыль (-) населения</w:t>
            </w:r>
          </w:p>
        </w:tc>
        <w:tc>
          <w:tcPr>
            <w:tcW w:w="4139" w:type="dxa"/>
          </w:tcPr>
          <w:p w14:paraId="6DEAC09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1EA3DC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Ответственные исполнители муниципальных программ МО МР «Усть-Куломский»;</w:t>
            </w:r>
          </w:p>
        </w:tc>
      </w:tr>
      <w:tr w:rsidR="00F57FDC" w:rsidRPr="00F57FDC" w14:paraId="4DF1DB45" w14:textId="77777777" w:rsidTr="00B9659C">
        <w:trPr>
          <w:gridAfter w:val="3"/>
          <w:wAfter w:w="7587" w:type="dxa"/>
          <w:trHeight w:val="162"/>
        </w:trPr>
        <w:tc>
          <w:tcPr>
            <w:tcW w:w="5038" w:type="dxa"/>
          </w:tcPr>
          <w:p w14:paraId="545B07A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w:t>
            </w:r>
            <w:r w:rsidRPr="00F57FDC">
              <w:rPr>
                <w:rFonts w:ascii="Times New Roman" w:eastAsia="Times New Roman" w:hAnsi="Times New Roman" w:cs="Times New Roman"/>
                <w:sz w:val="24"/>
                <w:szCs w:val="24"/>
              </w:rPr>
              <w:lastRenderedPageBreak/>
              <w:t>Куломский» региональных проектов, направленных на достижение целей, показателей и результатов национальных проектов.</w:t>
            </w:r>
          </w:p>
          <w:p w14:paraId="434114E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239" w:type="dxa"/>
            <w:vMerge/>
          </w:tcPr>
          <w:p w14:paraId="32CB4166"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A98C65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1FDBAB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w:t>
            </w:r>
            <w:r w:rsidRPr="00F57FDC">
              <w:rPr>
                <w:rFonts w:ascii="Times New Roman" w:eastAsia="Times New Roman" w:hAnsi="Times New Roman" w:cs="Times New Roman"/>
                <w:sz w:val="24"/>
                <w:szCs w:val="24"/>
              </w:rPr>
              <w:lastRenderedPageBreak/>
              <w:t>территориального развития; Отдел физической культуры, спорта и туризма; Управление образования администрации МР «Усть-Куломский»; Управление культуры и национальной политики;  Отдел экономической и налоговой политики администрации МР «Усть-Куломский».</w:t>
            </w:r>
          </w:p>
        </w:tc>
      </w:tr>
      <w:tr w:rsidR="00F57FDC" w:rsidRPr="00F57FDC" w14:paraId="2273AD94" w14:textId="77777777" w:rsidTr="00B9659C">
        <w:trPr>
          <w:gridAfter w:val="3"/>
          <w:wAfter w:w="7587" w:type="dxa"/>
          <w:trHeight w:val="162"/>
        </w:trPr>
        <w:tc>
          <w:tcPr>
            <w:tcW w:w="5038" w:type="dxa"/>
          </w:tcPr>
          <w:p w14:paraId="5275D48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на территории МО МР «Усть-Куломский» инвестиционных проектов, позволяющих создать (сохранить) рабочие мест.</w:t>
            </w:r>
          </w:p>
        </w:tc>
        <w:tc>
          <w:tcPr>
            <w:tcW w:w="3239" w:type="dxa"/>
            <w:vMerge/>
          </w:tcPr>
          <w:p w14:paraId="0D66756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2EB241F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079962E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35A36FB2" w14:textId="77777777" w:rsidTr="00B9659C">
        <w:trPr>
          <w:gridAfter w:val="3"/>
          <w:wAfter w:w="7587" w:type="dxa"/>
          <w:trHeight w:val="162"/>
        </w:trPr>
        <w:tc>
          <w:tcPr>
            <w:tcW w:w="5038" w:type="dxa"/>
          </w:tcPr>
          <w:p w14:paraId="4AD6DE0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Предоставление социальных выплат на приобретение и строительство жилья.</w:t>
            </w:r>
          </w:p>
        </w:tc>
        <w:tc>
          <w:tcPr>
            <w:tcW w:w="3239" w:type="dxa"/>
            <w:vMerge/>
          </w:tcPr>
          <w:p w14:paraId="3011B061"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1A8454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F770FB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социальной политики администрации МР «Усть-Куломский»</w:t>
            </w:r>
          </w:p>
        </w:tc>
      </w:tr>
      <w:tr w:rsidR="00F57FDC" w:rsidRPr="00F57FDC" w14:paraId="2923A003" w14:textId="77777777" w:rsidTr="00B9659C">
        <w:trPr>
          <w:gridAfter w:val="3"/>
          <w:wAfter w:w="7587" w:type="dxa"/>
          <w:trHeight w:val="162"/>
        </w:trPr>
        <w:tc>
          <w:tcPr>
            <w:tcW w:w="5038" w:type="dxa"/>
          </w:tcPr>
          <w:p w14:paraId="5A00D5A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мероприятий муниципальных программ МО МР «Усть-Куломский»</w:t>
            </w:r>
          </w:p>
        </w:tc>
        <w:tc>
          <w:tcPr>
            <w:tcW w:w="3239" w:type="dxa"/>
            <w:vMerge w:val="restart"/>
          </w:tcPr>
          <w:p w14:paraId="6D126221" w14:textId="77777777" w:rsidR="00F57FDC" w:rsidRPr="00F57FDC" w:rsidRDefault="00F57FDC" w:rsidP="00F57FDC">
            <w:pPr>
              <w:spacing w:after="0" w:line="240" w:lineRule="auto"/>
              <w:rPr>
                <w:rFonts w:ascii="Times New Roman" w:hAnsi="Times New Roman" w:cs="Times New Roman"/>
                <w:sz w:val="24"/>
                <w:szCs w:val="24"/>
              </w:rPr>
            </w:pPr>
            <w:r w:rsidRPr="00F57FDC">
              <w:rPr>
                <w:rFonts w:ascii="Times New Roman" w:hAnsi="Times New Roman" w:cs="Times New Roman"/>
                <w:sz w:val="24"/>
                <w:szCs w:val="24"/>
              </w:rPr>
              <w:t>Миграционный прирост, убыль (-) населения</w:t>
            </w:r>
          </w:p>
        </w:tc>
        <w:tc>
          <w:tcPr>
            <w:tcW w:w="4139" w:type="dxa"/>
          </w:tcPr>
          <w:p w14:paraId="754B77B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B3D48E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Ответственные исполнители муниципальных программ МО МР «Усть-Куломский»;</w:t>
            </w:r>
          </w:p>
        </w:tc>
      </w:tr>
      <w:tr w:rsidR="00F57FDC" w:rsidRPr="00F57FDC" w14:paraId="7B699556" w14:textId="77777777" w:rsidTr="00B9659C">
        <w:trPr>
          <w:gridAfter w:val="3"/>
          <w:wAfter w:w="7587" w:type="dxa"/>
          <w:trHeight w:val="162"/>
        </w:trPr>
        <w:tc>
          <w:tcPr>
            <w:tcW w:w="5038" w:type="dxa"/>
          </w:tcPr>
          <w:p w14:paraId="56BE6CE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p w14:paraId="6265B82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239" w:type="dxa"/>
            <w:vMerge/>
          </w:tcPr>
          <w:p w14:paraId="7355C9BD"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D294C4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45EFF0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территориального развития; Отдел физической культуры, спорта и туризма; Управление образования администрации МР «Усть-Куломский»; Управление культуры и национальной политики; Отдел экономической и налоговой политики администрации МР «Усть-Куломский».</w:t>
            </w:r>
          </w:p>
        </w:tc>
      </w:tr>
      <w:tr w:rsidR="00F57FDC" w:rsidRPr="00F57FDC" w14:paraId="1201E166" w14:textId="77777777" w:rsidTr="00B9659C">
        <w:trPr>
          <w:gridAfter w:val="3"/>
          <w:wAfter w:w="7587" w:type="dxa"/>
          <w:trHeight w:val="162"/>
        </w:trPr>
        <w:tc>
          <w:tcPr>
            <w:tcW w:w="5038" w:type="dxa"/>
          </w:tcPr>
          <w:p w14:paraId="1C930BA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Реализация  на территории МО МР «Усть-Куломский» инвестиционных проектов, позволяющих создать (сохранить) рабочие </w:t>
            </w:r>
            <w:r w:rsidRPr="00F57FDC">
              <w:rPr>
                <w:rFonts w:ascii="Times New Roman" w:eastAsia="Times New Roman" w:hAnsi="Times New Roman" w:cs="Times New Roman"/>
                <w:sz w:val="24"/>
                <w:szCs w:val="24"/>
              </w:rPr>
              <w:lastRenderedPageBreak/>
              <w:t>мест.</w:t>
            </w:r>
          </w:p>
        </w:tc>
        <w:tc>
          <w:tcPr>
            <w:tcW w:w="3239" w:type="dxa"/>
            <w:vMerge/>
          </w:tcPr>
          <w:p w14:paraId="50324EBF"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503C9C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D5FDF2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экономической и налоговой политики администрации МР </w:t>
            </w:r>
            <w:r w:rsidRPr="00F57FDC">
              <w:rPr>
                <w:rFonts w:ascii="Times New Roman" w:eastAsia="Times New Roman" w:hAnsi="Times New Roman" w:cs="Times New Roman"/>
                <w:sz w:val="24"/>
                <w:szCs w:val="24"/>
              </w:rPr>
              <w:lastRenderedPageBreak/>
              <w:t>«Усть-Куломский»</w:t>
            </w:r>
          </w:p>
        </w:tc>
      </w:tr>
      <w:tr w:rsidR="00F57FDC" w:rsidRPr="00F57FDC" w14:paraId="3C47A30F" w14:textId="77777777" w:rsidTr="00B9659C">
        <w:trPr>
          <w:gridAfter w:val="3"/>
          <w:wAfter w:w="7587" w:type="dxa"/>
          <w:trHeight w:val="162"/>
        </w:trPr>
        <w:tc>
          <w:tcPr>
            <w:tcW w:w="5038" w:type="dxa"/>
          </w:tcPr>
          <w:p w14:paraId="6D30B8E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Предоставление социальных выплат на приобретение и строительство жилья.</w:t>
            </w:r>
          </w:p>
        </w:tc>
        <w:tc>
          <w:tcPr>
            <w:tcW w:w="3239" w:type="dxa"/>
            <w:vMerge/>
          </w:tcPr>
          <w:p w14:paraId="0133691E"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2C5451A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9CE596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социальной политики администрации МР «Усть-Куломский»</w:t>
            </w:r>
          </w:p>
        </w:tc>
      </w:tr>
      <w:tr w:rsidR="00F57FDC" w:rsidRPr="00F57FDC" w14:paraId="03D1422F" w14:textId="77777777" w:rsidTr="00B9659C">
        <w:trPr>
          <w:gridAfter w:val="3"/>
          <w:wAfter w:w="7587" w:type="dxa"/>
          <w:trHeight w:val="162"/>
        </w:trPr>
        <w:tc>
          <w:tcPr>
            <w:tcW w:w="14945" w:type="dxa"/>
            <w:gridSpan w:val="4"/>
          </w:tcPr>
          <w:p w14:paraId="23475D4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1.2 Территория с естественным уровнем безработицы и достойным уровнем доходов населения.</w:t>
            </w:r>
          </w:p>
        </w:tc>
      </w:tr>
      <w:tr w:rsidR="00F57FDC" w:rsidRPr="00F57FDC" w14:paraId="1CDBD020" w14:textId="77777777" w:rsidTr="00B9659C">
        <w:trPr>
          <w:gridAfter w:val="3"/>
          <w:wAfter w:w="7587" w:type="dxa"/>
          <w:trHeight w:val="162"/>
        </w:trPr>
        <w:tc>
          <w:tcPr>
            <w:tcW w:w="14945" w:type="dxa"/>
            <w:gridSpan w:val="4"/>
          </w:tcPr>
          <w:p w14:paraId="0DE4C81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1.2.1 Обеспечение уровня доходов и рабочих мест с достойной оплатой труда.</w:t>
            </w:r>
          </w:p>
        </w:tc>
      </w:tr>
      <w:tr w:rsidR="00F57FDC" w:rsidRPr="00F57FDC" w14:paraId="1FD3A70F" w14:textId="77777777" w:rsidTr="00B9659C">
        <w:trPr>
          <w:gridAfter w:val="3"/>
          <w:wAfter w:w="7587" w:type="dxa"/>
          <w:trHeight w:val="162"/>
        </w:trPr>
        <w:tc>
          <w:tcPr>
            <w:tcW w:w="5038" w:type="dxa"/>
          </w:tcPr>
          <w:p w14:paraId="37CC2BF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pacing w:val="5"/>
                <w:sz w:val="24"/>
                <w:szCs w:val="24"/>
              </w:rPr>
            </w:pPr>
            <w:r w:rsidRPr="00F57FDC">
              <w:rPr>
                <w:rFonts w:ascii="Times New Roman" w:eastAsia="Times New Roman" w:hAnsi="Times New Roman" w:cs="Times New Roman"/>
                <w:spacing w:val="5"/>
                <w:sz w:val="24"/>
                <w:szCs w:val="24"/>
              </w:rPr>
              <w:t xml:space="preserve">Разработка комплекса мер по снижению напряженности на рынке труда – разработка нормативно-правового акта ОМСУ.  </w:t>
            </w:r>
          </w:p>
          <w:p w14:paraId="2EBED85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pacing w:val="5"/>
                <w:sz w:val="24"/>
                <w:szCs w:val="24"/>
              </w:rPr>
            </w:pPr>
          </w:p>
        </w:tc>
        <w:tc>
          <w:tcPr>
            <w:tcW w:w="3239" w:type="dxa"/>
            <w:vMerge w:val="restart"/>
          </w:tcPr>
          <w:p w14:paraId="6A7DDA31" w14:textId="77777777" w:rsidR="00F57FDC" w:rsidRPr="00F57FDC" w:rsidRDefault="00F57FDC" w:rsidP="00F57FDC">
            <w:pPr>
              <w:spacing w:after="0" w:line="240" w:lineRule="auto"/>
              <w:rPr>
                <w:rFonts w:ascii="Times New Roman" w:hAnsi="Times New Roman" w:cs="Times New Roman"/>
                <w:sz w:val="24"/>
                <w:szCs w:val="24"/>
              </w:rPr>
            </w:pPr>
            <w:r w:rsidRPr="00F57FDC">
              <w:rPr>
                <w:rFonts w:ascii="Times New Roman" w:hAnsi="Times New Roman" w:cs="Times New Roman"/>
                <w:sz w:val="24"/>
                <w:szCs w:val="24"/>
              </w:rPr>
              <w:t>Уровень зарегистрированной безработицы</w:t>
            </w:r>
          </w:p>
        </w:tc>
        <w:tc>
          <w:tcPr>
            <w:tcW w:w="4139" w:type="dxa"/>
          </w:tcPr>
          <w:p w14:paraId="7928752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023FDF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735405DD" w14:textId="77777777" w:rsidTr="00B9659C">
        <w:trPr>
          <w:gridAfter w:val="3"/>
          <w:wAfter w:w="7587" w:type="dxa"/>
          <w:trHeight w:val="162"/>
        </w:trPr>
        <w:tc>
          <w:tcPr>
            <w:tcW w:w="5038" w:type="dxa"/>
          </w:tcPr>
          <w:p w14:paraId="15BC9D41" w14:textId="77777777" w:rsidR="00F57FDC" w:rsidRPr="00F57FDC" w:rsidRDefault="00F57FDC" w:rsidP="00F57FDC">
            <w:pPr>
              <w:spacing w:after="0" w:line="240" w:lineRule="auto"/>
              <w:jc w:val="both"/>
              <w:rPr>
                <w:rFonts w:ascii="Times New Roman" w:hAnsi="Times New Roman" w:cs="Times New Roman"/>
                <w:spacing w:val="5"/>
                <w:sz w:val="24"/>
                <w:szCs w:val="24"/>
              </w:rPr>
            </w:pPr>
            <w:r w:rsidRPr="00F57FDC">
              <w:rPr>
                <w:rFonts w:ascii="Times New Roman" w:hAnsi="Times New Roman" w:cs="Times New Roman"/>
                <w:spacing w:val="5"/>
                <w:sz w:val="24"/>
                <w:szCs w:val="24"/>
              </w:rPr>
              <w:t>Участие во встречах с выпускниками учебных заведений (ВУЗов,ССУЗов) на предмет востребованности в той или иной профессии в предприятиях и организациях района.</w:t>
            </w:r>
          </w:p>
        </w:tc>
        <w:tc>
          <w:tcPr>
            <w:tcW w:w="3239" w:type="dxa"/>
            <w:vMerge/>
          </w:tcPr>
          <w:p w14:paraId="7FE97FEE"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BDDCBF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46E5A76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77C3B336" w14:textId="77777777" w:rsidTr="00B9659C">
        <w:trPr>
          <w:gridAfter w:val="3"/>
          <w:wAfter w:w="7587" w:type="dxa"/>
          <w:trHeight w:val="162"/>
        </w:trPr>
        <w:tc>
          <w:tcPr>
            <w:tcW w:w="5038" w:type="dxa"/>
          </w:tcPr>
          <w:p w14:paraId="7971DB41" w14:textId="77777777" w:rsidR="00F57FDC" w:rsidRPr="00F57FDC" w:rsidRDefault="00F57FDC" w:rsidP="00F57FDC">
            <w:pPr>
              <w:spacing w:after="0" w:line="240" w:lineRule="auto"/>
              <w:jc w:val="both"/>
              <w:rPr>
                <w:rFonts w:ascii="Times New Roman" w:hAnsi="Times New Roman" w:cs="Times New Roman"/>
                <w:spacing w:val="5"/>
                <w:sz w:val="24"/>
                <w:szCs w:val="24"/>
              </w:rPr>
            </w:pPr>
            <w:r w:rsidRPr="00F57FDC">
              <w:rPr>
                <w:rFonts w:ascii="Times New Roman" w:hAnsi="Times New Roman" w:cs="Times New Roman"/>
                <w:sz w:val="24"/>
                <w:szCs w:val="24"/>
              </w:rPr>
              <w:t>Реализация мероприятий муниципальных программ МО МР «Усть-Куломский»</w:t>
            </w:r>
          </w:p>
        </w:tc>
        <w:tc>
          <w:tcPr>
            <w:tcW w:w="3239" w:type="dxa"/>
            <w:vMerge/>
          </w:tcPr>
          <w:p w14:paraId="1FF5431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F1B107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C54440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79998EA4" w14:textId="77777777" w:rsidTr="00B9659C">
        <w:trPr>
          <w:gridAfter w:val="3"/>
          <w:wAfter w:w="7587" w:type="dxa"/>
          <w:trHeight w:val="162"/>
        </w:trPr>
        <w:tc>
          <w:tcPr>
            <w:tcW w:w="5038" w:type="dxa"/>
          </w:tcPr>
          <w:p w14:paraId="29BF0EA3" w14:textId="77777777" w:rsidR="00F57FDC" w:rsidRPr="00F57FDC" w:rsidRDefault="00F57FDC" w:rsidP="00F57FDC">
            <w:pPr>
              <w:spacing w:after="0" w:line="240" w:lineRule="auto"/>
              <w:jc w:val="both"/>
              <w:rPr>
                <w:rFonts w:ascii="Times New Roman" w:hAnsi="Times New Roman" w:cs="Times New Roman"/>
                <w:spacing w:val="5"/>
                <w:sz w:val="24"/>
                <w:szCs w:val="24"/>
              </w:rPr>
            </w:pPr>
            <w:r w:rsidRPr="00F57FDC">
              <w:rPr>
                <w:rFonts w:ascii="Times New Roman" w:hAnsi="Times New Roman" w:cs="Times New Roman"/>
                <w:spacing w:val="5"/>
                <w:sz w:val="24"/>
                <w:szCs w:val="24"/>
              </w:rPr>
              <w:lastRenderedPageBreak/>
              <w:t xml:space="preserve">Реализация </w:t>
            </w:r>
            <w:r w:rsidRPr="00F57FDC">
              <w:rPr>
                <w:rFonts w:ascii="Times New Roman" w:hAnsi="Times New Roman" w:cs="Times New Roman"/>
                <w:sz w:val="24"/>
                <w:szCs w:val="24"/>
              </w:rPr>
              <w:t xml:space="preserve">на территории МО МР «Усть-Куломский» </w:t>
            </w:r>
            <w:r w:rsidRPr="00F57FDC">
              <w:rPr>
                <w:rFonts w:ascii="Times New Roman" w:hAnsi="Times New Roman" w:cs="Times New Roman"/>
                <w:spacing w:val="5"/>
                <w:sz w:val="24"/>
                <w:szCs w:val="24"/>
              </w:rPr>
              <w:t>инвестиционных проектов.</w:t>
            </w:r>
          </w:p>
        </w:tc>
        <w:tc>
          <w:tcPr>
            <w:tcW w:w="3239" w:type="dxa"/>
            <w:vMerge/>
          </w:tcPr>
          <w:p w14:paraId="21A14BF9"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43EC513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BF5A3C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626826F9" w14:textId="77777777" w:rsidTr="00B9659C">
        <w:trPr>
          <w:gridAfter w:val="3"/>
          <w:wAfter w:w="7587" w:type="dxa"/>
          <w:trHeight w:val="4749"/>
        </w:trPr>
        <w:tc>
          <w:tcPr>
            <w:tcW w:w="5038" w:type="dxa"/>
          </w:tcPr>
          <w:p w14:paraId="1302190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p w14:paraId="5285CC5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pacing w:val="5"/>
                <w:sz w:val="24"/>
                <w:szCs w:val="24"/>
              </w:rPr>
            </w:pPr>
          </w:p>
        </w:tc>
        <w:tc>
          <w:tcPr>
            <w:tcW w:w="3239" w:type="dxa"/>
            <w:vMerge/>
          </w:tcPr>
          <w:p w14:paraId="71FE3B4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413488F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777C09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образования администрации МР «Усть-Куломский»; Отдел экономической и налоговой политики администрации МР «Усть-Куломский».</w:t>
            </w:r>
          </w:p>
          <w:p w14:paraId="6824AF5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ГУ РК «ЦЗН Усть-Куломского района» (по согласованию).</w:t>
            </w:r>
          </w:p>
        </w:tc>
      </w:tr>
      <w:tr w:rsidR="00F57FDC" w:rsidRPr="00F57FDC" w14:paraId="745CA547" w14:textId="77777777" w:rsidTr="00B9659C">
        <w:trPr>
          <w:gridAfter w:val="3"/>
          <w:wAfter w:w="7587" w:type="dxa"/>
          <w:trHeight w:val="162"/>
        </w:trPr>
        <w:tc>
          <w:tcPr>
            <w:tcW w:w="5038" w:type="dxa"/>
          </w:tcPr>
          <w:p w14:paraId="50AC1465" w14:textId="77777777" w:rsidR="00F57FDC" w:rsidRPr="00F57FDC" w:rsidRDefault="00F57FDC" w:rsidP="00F57FDC">
            <w:pPr>
              <w:spacing w:after="0" w:line="240" w:lineRule="auto"/>
              <w:jc w:val="both"/>
              <w:rPr>
                <w:rFonts w:ascii="Times New Roman" w:hAnsi="Times New Roman" w:cs="Times New Roman"/>
                <w:spacing w:val="5"/>
                <w:sz w:val="24"/>
                <w:szCs w:val="24"/>
              </w:rPr>
            </w:pPr>
            <w:r w:rsidRPr="00F57FDC">
              <w:rPr>
                <w:rFonts w:ascii="Times New Roman" w:hAnsi="Times New Roman" w:cs="Times New Roman"/>
                <w:spacing w:val="5"/>
                <w:sz w:val="24"/>
                <w:szCs w:val="24"/>
              </w:rPr>
              <w:t xml:space="preserve">Оказание консультационной  и практической помощи гражданам, желающим открыть  «собственное дело» или заняться </w:t>
            </w:r>
            <w:r w:rsidRPr="00F57FDC">
              <w:rPr>
                <w:rFonts w:ascii="Times New Roman" w:hAnsi="Times New Roman" w:cs="Times New Roman"/>
                <w:spacing w:val="5"/>
                <w:sz w:val="24"/>
                <w:szCs w:val="24"/>
              </w:rPr>
              <w:lastRenderedPageBreak/>
              <w:t>индивидуальной трудовой деятельностью,</w:t>
            </w:r>
            <w:r w:rsidRPr="00F57FDC">
              <w:rPr>
                <w:rFonts w:ascii="Times New Roman" w:hAnsi="Times New Roman" w:cs="Times New Roman"/>
                <w:sz w:val="24"/>
                <w:szCs w:val="24"/>
              </w:rPr>
              <w:t xml:space="preserve"> в том  числе вовлечение безработных в ИТД (индивидуальную трудовую деятельность) по производству, заготовке и закупу продукции сельского хозяйства, бытовому обслуживанию, а также другим видам занятости.</w:t>
            </w:r>
          </w:p>
        </w:tc>
        <w:tc>
          <w:tcPr>
            <w:tcW w:w="3239" w:type="dxa"/>
            <w:vMerge/>
          </w:tcPr>
          <w:p w14:paraId="74973CC8"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6903B98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4EF1F11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экономической и налоговой политики администрации МР </w:t>
            </w:r>
            <w:r w:rsidRPr="00F57FDC">
              <w:rPr>
                <w:rFonts w:ascii="Times New Roman" w:eastAsia="Times New Roman" w:hAnsi="Times New Roman" w:cs="Times New Roman"/>
                <w:sz w:val="24"/>
                <w:szCs w:val="24"/>
              </w:rPr>
              <w:lastRenderedPageBreak/>
              <w:t>«Усть-Куломский»</w:t>
            </w:r>
          </w:p>
          <w:p w14:paraId="32BC141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ГУ РК «ЦЗН Усть-Куломского района» (по согласованию)</w:t>
            </w:r>
          </w:p>
        </w:tc>
      </w:tr>
      <w:tr w:rsidR="00F57FDC" w:rsidRPr="00F57FDC" w14:paraId="59C7FAAD" w14:textId="77777777" w:rsidTr="00B9659C">
        <w:trPr>
          <w:gridAfter w:val="3"/>
          <w:wAfter w:w="7587" w:type="dxa"/>
          <w:trHeight w:val="162"/>
        </w:trPr>
        <w:tc>
          <w:tcPr>
            <w:tcW w:w="5038" w:type="dxa"/>
          </w:tcPr>
          <w:p w14:paraId="213D819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p w14:paraId="4FA14DC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3239" w:type="dxa"/>
            <w:vMerge w:val="restart"/>
          </w:tcPr>
          <w:p w14:paraId="7A32AA67" w14:textId="77777777" w:rsidR="00F57FDC" w:rsidRPr="00F57FDC" w:rsidRDefault="00F57FDC" w:rsidP="00F57FDC">
            <w:pPr>
              <w:spacing w:after="0" w:line="240" w:lineRule="auto"/>
              <w:rPr>
                <w:rFonts w:ascii="Times New Roman" w:hAnsi="Times New Roman" w:cs="Times New Roman"/>
                <w:sz w:val="24"/>
                <w:szCs w:val="24"/>
              </w:rPr>
            </w:pPr>
            <w:r w:rsidRPr="00F57FDC">
              <w:rPr>
                <w:rFonts w:ascii="Times New Roman" w:hAnsi="Times New Roman" w:cs="Times New Roman"/>
                <w:sz w:val="24"/>
                <w:szCs w:val="24"/>
              </w:rPr>
              <w:t>Среднемесячная номинальная начисленная заработная плата работников (без субъектов малого предпринимательства)</w:t>
            </w:r>
          </w:p>
        </w:tc>
        <w:tc>
          <w:tcPr>
            <w:tcW w:w="4139" w:type="dxa"/>
          </w:tcPr>
          <w:p w14:paraId="04C0381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D33A76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Управление образования администрации МР «Усть-Куломский»; </w:t>
            </w:r>
          </w:p>
          <w:p w14:paraId="21A9582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культуры и национальной политики;</w:t>
            </w:r>
          </w:p>
          <w:p w14:paraId="78A8C70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p w14:paraId="7DE8747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ГУ РК «ЦЗН Усть-Куломского района» (по согласованию).</w:t>
            </w:r>
          </w:p>
        </w:tc>
      </w:tr>
      <w:tr w:rsidR="00F57FDC" w:rsidRPr="00F57FDC" w14:paraId="4482A23D" w14:textId="77777777" w:rsidTr="00B9659C">
        <w:trPr>
          <w:gridAfter w:val="3"/>
          <w:wAfter w:w="7587" w:type="dxa"/>
          <w:trHeight w:val="162"/>
        </w:trPr>
        <w:tc>
          <w:tcPr>
            <w:tcW w:w="5038" w:type="dxa"/>
          </w:tcPr>
          <w:p w14:paraId="67E8A0C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«майских» указов Президента Российской Федерации в сфере оплаты труда работников бюджетной сферы.</w:t>
            </w:r>
          </w:p>
        </w:tc>
        <w:tc>
          <w:tcPr>
            <w:tcW w:w="3239" w:type="dxa"/>
            <w:vMerge/>
          </w:tcPr>
          <w:p w14:paraId="626CDBA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05330B4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2438CF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Управление образования администрации МР «Усть-Куломский», </w:t>
            </w:r>
            <w:r w:rsidRPr="00F57FDC">
              <w:rPr>
                <w:rFonts w:ascii="Times New Roman" w:eastAsia="Times New Roman" w:hAnsi="Times New Roman" w:cs="Times New Roman"/>
                <w:sz w:val="24"/>
                <w:szCs w:val="24"/>
              </w:rPr>
              <w:lastRenderedPageBreak/>
              <w:t>управление культуры и национальной политики администрации МР «Усть-Куломский», отдел физической культуры, спорта и туризма администрации МР «Усть-Куломский».</w:t>
            </w:r>
          </w:p>
        </w:tc>
      </w:tr>
      <w:tr w:rsidR="00F57FDC" w:rsidRPr="00F57FDC" w14:paraId="4DCA021D" w14:textId="77777777" w:rsidTr="00B9659C">
        <w:trPr>
          <w:gridAfter w:val="3"/>
          <w:wAfter w:w="7587" w:type="dxa"/>
          <w:trHeight w:val="162"/>
        </w:trPr>
        <w:tc>
          <w:tcPr>
            <w:tcW w:w="14945" w:type="dxa"/>
            <w:gridSpan w:val="4"/>
          </w:tcPr>
          <w:p w14:paraId="6296C9D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lastRenderedPageBreak/>
              <w:t>СЦ 1.3 Развитие отраслей социальной сферы, повышение качества и доступности услуг.</w:t>
            </w:r>
          </w:p>
        </w:tc>
      </w:tr>
      <w:tr w:rsidR="00F57FDC" w:rsidRPr="00F57FDC" w14:paraId="34883D47" w14:textId="77777777" w:rsidTr="00B9659C">
        <w:trPr>
          <w:gridAfter w:val="3"/>
          <w:wAfter w:w="7587" w:type="dxa"/>
          <w:trHeight w:val="162"/>
        </w:trPr>
        <w:tc>
          <w:tcPr>
            <w:tcW w:w="14945" w:type="dxa"/>
            <w:gridSpan w:val="4"/>
          </w:tcPr>
          <w:p w14:paraId="59BFF78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1.3.1 Качественное доступное образование и развитие кадрового потенциала.</w:t>
            </w:r>
          </w:p>
        </w:tc>
      </w:tr>
      <w:tr w:rsidR="00F57FDC" w:rsidRPr="00F57FDC" w14:paraId="5092F4A2" w14:textId="77777777" w:rsidTr="00B9659C">
        <w:trPr>
          <w:gridAfter w:val="3"/>
          <w:wAfter w:w="7587" w:type="dxa"/>
          <w:trHeight w:val="162"/>
        </w:trPr>
        <w:tc>
          <w:tcPr>
            <w:tcW w:w="5038" w:type="dxa"/>
          </w:tcPr>
          <w:p w14:paraId="69A3A5F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«Развитие образования».</w:t>
            </w:r>
          </w:p>
        </w:tc>
        <w:tc>
          <w:tcPr>
            <w:tcW w:w="3239" w:type="dxa"/>
            <w:vMerge w:val="restart"/>
          </w:tcPr>
          <w:p w14:paraId="462287B0"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 xml:space="preserve">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w:t>
            </w:r>
            <w:r w:rsidRPr="00F57FDC">
              <w:rPr>
                <w:rFonts w:ascii="Times New Roman" w:hAnsi="Times New Roman" w:cs="Times New Roman"/>
                <w:sz w:val="24"/>
                <w:szCs w:val="24"/>
              </w:rPr>
              <w:lastRenderedPageBreak/>
              <w:t>1-6 лет.</w:t>
            </w:r>
          </w:p>
        </w:tc>
        <w:tc>
          <w:tcPr>
            <w:tcW w:w="4139" w:type="dxa"/>
          </w:tcPr>
          <w:p w14:paraId="35BC430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lastRenderedPageBreak/>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2653AF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образования администрации муниципального района «Усть-Куломский»</w:t>
            </w:r>
          </w:p>
        </w:tc>
      </w:tr>
      <w:tr w:rsidR="00F57FDC" w:rsidRPr="00F57FDC" w14:paraId="5FB2B17F" w14:textId="77777777" w:rsidTr="00B9659C">
        <w:trPr>
          <w:gridAfter w:val="3"/>
          <w:wAfter w:w="7587" w:type="dxa"/>
          <w:trHeight w:val="162"/>
        </w:trPr>
        <w:tc>
          <w:tcPr>
            <w:tcW w:w="5038" w:type="dxa"/>
          </w:tcPr>
          <w:p w14:paraId="30BFD6D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Реализация на территории МО МР «Усть-Куломский» региональных проектов, направленных на достижение целей, показателей и результатов национальных </w:t>
            </w:r>
            <w:r w:rsidRPr="00F57FDC">
              <w:rPr>
                <w:rFonts w:ascii="Times New Roman" w:eastAsia="Times New Roman" w:hAnsi="Times New Roman" w:cs="Times New Roman"/>
                <w:sz w:val="24"/>
                <w:szCs w:val="24"/>
              </w:rPr>
              <w:lastRenderedPageBreak/>
              <w:t>проектов.</w:t>
            </w:r>
          </w:p>
        </w:tc>
        <w:tc>
          <w:tcPr>
            <w:tcW w:w="3239" w:type="dxa"/>
            <w:vMerge/>
          </w:tcPr>
          <w:p w14:paraId="4AA12CAD" w14:textId="77777777" w:rsidR="00F57FDC" w:rsidRPr="00F57FDC" w:rsidRDefault="00F57FDC" w:rsidP="00F57FDC">
            <w:pPr>
              <w:spacing w:after="0" w:line="240" w:lineRule="auto"/>
              <w:jc w:val="both"/>
              <w:rPr>
                <w:rFonts w:ascii="Times New Roman" w:hAnsi="Times New Roman" w:cs="Times New Roman"/>
                <w:sz w:val="24"/>
                <w:szCs w:val="24"/>
              </w:rPr>
            </w:pPr>
          </w:p>
        </w:tc>
        <w:tc>
          <w:tcPr>
            <w:tcW w:w="4139" w:type="dxa"/>
          </w:tcPr>
          <w:p w14:paraId="243BC26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39D2C2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Управление образования администрации муниципального </w:t>
            </w:r>
            <w:r w:rsidRPr="00F57FDC">
              <w:rPr>
                <w:rFonts w:ascii="Times New Roman" w:eastAsia="Times New Roman" w:hAnsi="Times New Roman" w:cs="Times New Roman"/>
                <w:sz w:val="24"/>
                <w:szCs w:val="24"/>
              </w:rPr>
              <w:lastRenderedPageBreak/>
              <w:t>района «Усть-Куломский»</w:t>
            </w:r>
          </w:p>
        </w:tc>
      </w:tr>
      <w:tr w:rsidR="00F57FDC" w:rsidRPr="00F57FDC" w14:paraId="1FACC227" w14:textId="77777777" w:rsidTr="00B9659C">
        <w:trPr>
          <w:gridAfter w:val="3"/>
          <w:wAfter w:w="7587" w:type="dxa"/>
          <w:trHeight w:val="162"/>
        </w:trPr>
        <w:tc>
          <w:tcPr>
            <w:tcW w:w="5038" w:type="dxa"/>
          </w:tcPr>
          <w:p w14:paraId="6550483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Обеспечение деятельности муниципальных образовательных организаций: строительство, ремонт и т.д.</w:t>
            </w:r>
          </w:p>
        </w:tc>
        <w:tc>
          <w:tcPr>
            <w:tcW w:w="3239" w:type="dxa"/>
            <w:vMerge/>
          </w:tcPr>
          <w:p w14:paraId="53EFB2E9" w14:textId="77777777" w:rsidR="00F57FDC" w:rsidRPr="00F57FDC" w:rsidRDefault="00F57FDC" w:rsidP="00F57FDC">
            <w:pPr>
              <w:spacing w:after="0" w:line="240" w:lineRule="auto"/>
              <w:jc w:val="both"/>
              <w:rPr>
                <w:rFonts w:ascii="Times New Roman" w:hAnsi="Times New Roman" w:cs="Times New Roman"/>
                <w:sz w:val="24"/>
                <w:szCs w:val="24"/>
              </w:rPr>
            </w:pPr>
          </w:p>
        </w:tc>
        <w:tc>
          <w:tcPr>
            <w:tcW w:w="4139" w:type="dxa"/>
          </w:tcPr>
          <w:p w14:paraId="2DAF665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CF50AD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образования администрации муниципального района «Усть-Куломский»</w:t>
            </w:r>
          </w:p>
        </w:tc>
      </w:tr>
      <w:tr w:rsidR="00F57FDC" w:rsidRPr="00F57FDC" w14:paraId="60BFE0F5" w14:textId="77777777" w:rsidTr="00B9659C">
        <w:trPr>
          <w:gridAfter w:val="3"/>
          <w:wAfter w:w="7587" w:type="dxa"/>
          <w:trHeight w:val="162"/>
        </w:trPr>
        <w:tc>
          <w:tcPr>
            <w:tcW w:w="5038" w:type="dxa"/>
          </w:tcPr>
          <w:p w14:paraId="41A11DE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«Развитие образования».</w:t>
            </w:r>
          </w:p>
        </w:tc>
        <w:tc>
          <w:tcPr>
            <w:tcW w:w="3239" w:type="dxa"/>
            <w:vMerge w:val="restart"/>
          </w:tcPr>
          <w:p w14:paraId="5D05B2B6"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p>
        </w:tc>
        <w:tc>
          <w:tcPr>
            <w:tcW w:w="4139" w:type="dxa"/>
          </w:tcPr>
          <w:p w14:paraId="3EA5D10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A4FC18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образования администрации муниципального района «Усть-Куломский»</w:t>
            </w:r>
          </w:p>
        </w:tc>
      </w:tr>
      <w:tr w:rsidR="00F57FDC" w:rsidRPr="00F57FDC" w14:paraId="74BEAFA4" w14:textId="77777777" w:rsidTr="00B9659C">
        <w:trPr>
          <w:gridAfter w:val="3"/>
          <w:wAfter w:w="7587" w:type="dxa"/>
          <w:trHeight w:val="162"/>
        </w:trPr>
        <w:tc>
          <w:tcPr>
            <w:tcW w:w="5038" w:type="dxa"/>
          </w:tcPr>
          <w:p w14:paraId="3C26088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1A21B747"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A80D3E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B4EAFE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образования администрации муниципального района «Усть-Куломский»</w:t>
            </w:r>
          </w:p>
        </w:tc>
      </w:tr>
      <w:tr w:rsidR="00F57FDC" w:rsidRPr="00F57FDC" w14:paraId="29BECA91" w14:textId="77777777" w:rsidTr="00B9659C">
        <w:trPr>
          <w:gridAfter w:val="3"/>
          <w:wAfter w:w="7587" w:type="dxa"/>
          <w:trHeight w:val="162"/>
        </w:trPr>
        <w:tc>
          <w:tcPr>
            <w:tcW w:w="14945" w:type="dxa"/>
            <w:gridSpan w:val="4"/>
          </w:tcPr>
          <w:p w14:paraId="5265236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1.3.2 Высокий уровень культурного развития.</w:t>
            </w:r>
          </w:p>
          <w:p w14:paraId="0D0C3E4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1.3.3 Конкурентоспособная туристическая индустрия.</w:t>
            </w:r>
          </w:p>
        </w:tc>
      </w:tr>
      <w:tr w:rsidR="00F57FDC" w:rsidRPr="00F57FDC" w14:paraId="039F0E75" w14:textId="77777777" w:rsidTr="00B9659C">
        <w:trPr>
          <w:gridAfter w:val="3"/>
          <w:wAfter w:w="7587" w:type="dxa"/>
          <w:trHeight w:val="162"/>
        </w:trPr>
        <w:tc>
          <w:tcPr>
            <w:tcW w:w="5038" w:type="dxa"/>
          </w:tcPr>
          <w:p w14:paraId="176DF82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мероприятий муниципальной программы «Развитие культуры».</w:t>
            </w:r>
          </w:p>
        </w:tc>
        <w:tc>
          <w:tcPr>
            <w:tcW w:w="3239" w:type="dxa"/>
            <w:vMerge w:val="restart"/>
          </w:tcPr>
          <w:p w14:paraId="70D634C7" w14:textId="77777777" w:rsidR="00F57FDC" w:rsidRPr="00F57FDC" w:rsidRDefault="00F57FDC" w:rsidP="00F57FDC">
            <w:pPr>
              <w:spacing w:after="0" w:line="240" w:lineRule="auto"/>
              <w:jc w:val="both"/>
              <w:rPr>
                <w:rFonts w:ascii="Times New Roman" w:hAnsi="Times New Roman" w:cs="Times New Roman"/>
                <w:bCs/>
                <w:sz w:val="24"/>
                <w:szCs w:val="24"/>
              </w:rPr>
            </w:pPr>
            <w:r w:rsidRPr="00F57FDC">
              <w:rPr>
                <w:rFonts w:ascii="Times New Roman" w:hAnsi="Times New Roman" w:cs="Times New Roman"/>
                <w:bCs/>
                <w:sz w:val="24"/>
                <w:szCs w:val="24"/>
              </w:rPr>
              <w:t>Обеспеченность организациями культурно-досугового типа на 1000 человек населения</w:t>
            </w:r>
          </w:p>
        </w:tc>
        <w:tc>
          <w:tcPr>
            <w:tcW w:w="4139" w:type="dxa"/>
          </w:tcPr>
          <w:p w14:paraId="64B3A81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B4510B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tc>
      </w:tr>
      <w:tr w:rsidR="00F57FDC" w:rsidRPr="00F57FDC" w14:paraId="57D265BE" w14:textId="77777777" w:rsidTr="00B9659C">
        <w:trPr>
          <w:gridAfter w:val="3"/>
          <w:wAfter w:w="7587" w:type="dxa"/>
          <w:trHeight w:val="162"/>
        </w:trPr>
        <w:tc>
          <w:tcPr>
            <w:tcW w:w="5038" w:type="dxa"/>
          </w:tcPr>
          <w:p w14:paraId="07FA470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27842EBD" w14:textId="77777777" w:rsidR="00F57FDC" w:rsidRPr="00F57FDC" w:rsidRDefault="00F57FDC" w:rsidP="00F57FDC">
            <w:pPr>
              <w:spacing w:after="0" w:line="240" w:lineRule="auto"/>
              <w:jc w:val="both"/>
              <w:rPr>
                <w:rFonts w:ascii="Times New Roman" w:hAnsi="Times New Roman" w:cs="Times New Roman"/>
                <w:bCs/>
                <w:sz w:val="24"/>
                <w:szCs w:val="24"/>
              </w:rPr>
            </w:pPr>
          </w:p>
        </w:tc>
        <w:tc>
          <w:tcPr>
            <w:tcW w:w="4139" w:type="dxa"/>
          </w:tcPr>
          <w:p w14:paraId="1501D5E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02782FE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tc>
      </w:tr>
      <w:tr w:rsidR="00F57FDC" w:rsidRPr="00F57FDC" w14:paraId="1A37F514" w14:textId="77777777" w:rsidTr="00B9659C">
        <w:trPr>
          <w:gridAfter w:val="3"/>
          <w:wAfter w:w="7587" w:type="dxa"/>
          <w:trHeight w:val="162"/>
        </w:trPr>
        <w:tc>
          <w:tcPr>
            <w:tcW w:w="5038" w:type="dxa"/>
          </w:tcPr>
          <w:p w14:paraId="3D96060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«Развитие культуры».</w:t>
            </w:r>
          </w:p>
        </w:tc>
        <w:tc>
          <w:tcPr>
            <w:tcW w:w="3239" w:type="dxa"/>
            <w:vMerge w:val="restart"/>
          </w:tcPr>
          <w:p w14:paraId="3F727A36" w14:textId="77777777" w:rsidR="00F57FDC" w:rsidRPr="00F57FDC" w:rsidRDefault="00F57FDC" w:rsidP="00F57FDC">
            <w:pPr>
              <w:spacing w:after="0" w:line="240" w:lineRule="auto"/>
              <w:jc w:val="both"/>
              <w:rPr>
                <w:rFonts w:ascii="Times New Roman" w:hAnsi="Times New Roman" w:cs="Times New Roman"/>
                <w:bCs/>
                <w:sz w:val="24"/>
                <w:szCs w:val="24"/>
              </w:rPr>
            </w:pPr>
            <w:r w:rsidRPr="00F57FDC">
              <w:rPr>
                <w:rFonts w:ascii="Times New Roman" w:hAnsi="Times New Roman" w:cs="Times New Roman"/>
                <w:bCs/>
                <w:sz w:val="24"/>
                <w:szCs w:val="24"/>
              </w:rPr>
              <w:t>Доля граждан, положительно оценивающих состояние межнациональных отношений на территории муниципального образования.</w:t>
            </w:r>
          </w:p>
        </w:tc>
        <w:tc>
          <w:tcPr>
            <w:tcW w:w="4139" w:type="dxa"/>
          </w:tcPr>
          <w:p w14:paraId="25C7358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65D093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tc>
      </w:tr>
      <w:tr w:rsidR="00F57FDC" w:rsidRPr="00F57FDC" w14:paraId="4D7F7711" w14:textId="77777777" w:rsidTr="00B9659C">
        <w:trPr>
          <w:gridAfter w:val="3"/>
          <w:wAfter w:w="7587" w:type="dxa"/>
          <w:trHeight w:val="162"/>
        </w:trPr>
        <w:tc>
          <w:tcPr>
            <w:tcW w:w="5038" w:type="dxa"/>
          </w:tcPr>
          <w:p w14:paraId="6FC1AF2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7469F995" w14:textId="77777777" w:rsidR="00F57FDC" w:rsidRPr="00F57FDC" w:rsidRDefault="00F57FDC" w:rsidP="00F57FDC">
            <w:pPr>
              <w:spacing w:after="0" w:line="240" w:lineRule="auto"/>
              <w:rPr>
                <w:rFonts w:ascii="Times New Roman" w:hAnsi="Times New Roman" w:cs="Times New Roman"/>
                <w:bCs/>
                <w:sz w:val="24"/>
                <w:szCs w:val="24"/>
              </w:rPr>
            </w:pPr>
          </w:p>
        </w:tc>
        <w:tc>
          <w:tcPr>
            <w:tcW w:w="4139" w:type="dxa"/>
          </w:tcPr>
          <w:p w14:paraId="2098B7C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DCFF1E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Управление культуры и национальной политики администрации МР «Усть-Куломский»</w:t>
            </w:r>
          </w:p>
        </w:tc>
      </w:tr>
      <w:tr w:rsidR="00F57FDC" w:rsidRPr="00F57FDC" w14:paraId="52DD7C66" w14:textId="77777777" w:rsidTr="00B9659C">
        <w:trPr>
          <w:gridAfter w:val="3"/>
          <w:wAfter w:w="7587" w:type="dxa"/>
          <w:trHeight w:val="162"/>
        </w:trPr>
        <w:tc>
          <w:tcPr>
            <w:tcW w:w="5038" w:type="dxa"/>
          </w:tcPr>
          <w:p w14:paraId="2E07ACB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«Развитие культуры».</w:t>
            </w:r>
          </w:p>
        </w:tc>
        <w:tc>
          <w:tcPr>
            <w:tcW w:w="3239" w:type="dxa"/>
            <w:vMerge w:val="restart"/>
          </w:tcPr>
          <w:p w14:paraId="777953F2" w14:textId="77777777" w:rsidR="00F57FDC" w:rsidRPr="00F57FDC" w:rsidRDefault="00F57FDC" w:rsidP="00F57FDC">
            <w:pPr>
              <w:spacing w:after="0" w:line="240" w:lineRule="auto"/>
              <w:rPr>
                <w:rFonts w:ascii="Times New Roman" w:hAnsi="Times New Roman" w:cs="Times New Roman"/>
                <w:bCs/>
                <w:sz w:val="24"/>
                <w:szCs w:val="24"/>
              </w:rPr>
            </w:pPr>
            <w:r w:rsidRPr="00F57FDC">
              <w:rPr>
                <w:rFonts w:ascii="Times New Roman" w:hAnsi="Times New Roman" w:cs="Times New Roman"/>
                <w:bCs/>
                <w:sz w:val="24"/>
                <w:szCs w:val="24"/>
              </w:rPr>
              <w:t>Число посещений культурных мероприятий</w:t>
            </w:r>
          </w:p>
        </w:tc>
        <w:tc>
          <w:tcPr>
            <w:tcW w:w="4139" w:type="dxa"/>
          </w:tcPr>
          <w:p w14:paraId="049673F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vMerge w:val="restart"/>
          </w:tcPr>
          <w:p w14:paraId="1AEB606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Управление культуры и национальной </w:t>
            </w:r>
            <w:r w:rsidRPr="00F57FDC">
              <w:rPr>
                <w:rFonts w:ascii="Times New Roman" w:eastAsia="Times New Roman" w:hAnsi="Times New Roman" w:cs="Times New Roman"/>
                <w:sz w:val="24"/>
                <w:szCs w:val="24"/>
              </w:rPr>
              <w:lastRenderedPageBreak/>
              <w:t>политики администрации МР «Усть-Куломский»</w:t>
            </w:r>
          </w:p>
        </w:tc>
      </w:tr>
      <w:tr w:rsidR="00F57FDC" w:rsidRPr="00F57FDC" w14:paraId="16A3ADF3" w14:textId="77777777" w:rsidTr="00B9659C">
        <w:trPr>
          <w:gridAfter w:val="3"/>
          <w:wAfter w:w="7587" w:type="dxa"/>
          <w:trHeight w:val="162"/>
        </w:trPr>
        <w:tc>
          <w:tcPr>
            <w:tcW w:w="5038" w:type="dxa"/>
          </w:tcPr>
          <w:p w14:paraId="15FA250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386A69EF" w14:textId="77777777" w:rsidR="00F57FDC" w:rsidRPr="00F57FDC" w:rsidRDefault="00F57FDC" w:rsidP="00F57FDC">
            <w:pPr>
              <w:spacing w:after="0" w:line="240" w:lineRule="auto"/>
              <w:rPr>
                <w:rFonts w:ascii="Times New Roman" w:hAnsi="Times New Roman" w:cs="Times New Roman"/>
                <w:bCs/>
                <w:sz w:val="24"/>
                <w:szCs w:val="24"/>
              </w:rPr>
            </w:pPr>
          </w:p>
        </w:tc>
        <w:tc>
          <w:tcPr>
            <w:tcW w:w="4139" w:type="dxa"/>
          </w:tcPr>
          <w:p w14:paraId="656ED61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vMerge/>
          </w:tcPr>
          <w:p w14:paraId="6818B34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F57FDC" w:rsidRPr="00F57FDC" w14:paraId="79A19838" w14:textId="77777777" w:rsidTr="00B9659C">
        <w:trPr>
          <w:gridAfter w:val="3"/>
          <w:wAfter w:w="7587" w:type="dxa"/>
          <w:trHeight w:val="162"/>
        </w:trPr>
        <w:tc>
          <w:tcPr>
            <w:tcW w:w="14945" w:type="dxa"/>
            <w:gridSpan w:val="4"/>
          </w:tcPr>
          <w:p w14:paraId="20550B5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1.3.4 Высокий уровень физической культуры населения.</w:t>
            </w:r>
          </w:p>
        </w:tc>
      </w:tr>
      <w:tr w:rsidR="00F57FDC" w:rsidRPr="00F57FDC" w14:paraId="122B5B92" w14:textId="77777777" w:rsidTr="00B9659C">
        <w:trPr>
          <w:gridAfter w:val="3"/>
          <w:wAfter w:w="7587" w:type="dxa"/>
          <w:trHeight w:val="1115"/>
        </w:trPr>
        <w:tc>
          <w:tcPr>
            <w:tcW w:w="5038" w:type="dxa"/>
          </w:tcPr>
          <w:p w14:paraId="4759875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highlight w:val="cyan"/>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val="restart"/>
          </w:tcPr>
          <w:p w14:paraId="50A9FD21" w14:textId="77777777" w:rsidR="00F57FDC" w:rsidRPr="00F57FDC" w:rsidRDefault="00F57FDC" w:rsidP="00F57FDC">
            <w:pPr>
              <w:spacing w:after="0" w:line="240" w:lineRule="auto"/>
              <w:jc w:val="both"/>
              <w:rPr>
                <w:rFonts w:ascii="Times New Roman" w:hAnsi="Times New Roman" w:cs="Times New Roman"/>
                <w:bCs/>
                <w:sz w:val="24"/>
                <w:szCs w:val="24"/>
              </w:rPr>
            </w:pPr>
            <w:r w:rsidRPr="00F57FDC">
              <w:rPr>
                <w:rFonts w:ascii="Times New Roman" w:hAnsi="Times New Roman" w:cs="Times New Roman"/>
                <w:bCs/>
                <w:sz w:val="24"/>
                <w:szCs w:val="24"/>
              </w:rPr>
              <w:t>Мощность амбулаторно-поликлинических учреждений на 10 тыс. человек населения.</w:t>
            </w:r>
          </w:p>
        </w:tc>
        <w:tc>
          <w:tcPr>
            <w:tcW w:w="4139" w:type="dxa"/>
          </w:tcPr>
          <w:p w14:paraId="2460C3B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F4200F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социальной политики администрации МР «Усть-Куломский», Отдел по дорожной деятельности администрации МР «Усть-Куломский»; отдел экономической и налоговой политики администрации МР «Усть-Куломский», Управление образования администрации МР «Усть-Куломский», ГБУЗ РК «Усть-Куломская ЦРБ» (по </w:t>
            </w:r>
            <w:r w:rsidRPr="00F57FDC">
              <w:rPr>
                <w:rFonts w:ascii="Times New Roman" w:eastAsia="Times New Roman" w:hAnsi="Times New Roman" w:cs="Times New Roman"/>
                <w:sz w:val="24"/>
                <w:szCs w:val="24"/>
              </w:rPr>
              <w:lastRenderedPageBreak/>
              <w:t>согласованию), ГУ РК «ЦЗН Усть-Куломского района» (по согласованию).</w:t>
            </w:r>
          </w:p>
        </w:tc>
      </w:tr>
      <w:tr w:rsidR="00F57FDC" w:rsidRPr="00F57FDC" w14:paraId="64DBDA7E" w14:textId="77777777" w:rsidTr="00B9659C">
        <w:trPr>
          <w:gridAfter w:val="3"/>
          <w:wAfter w:w="7587" w:type="dxa"/>
          <w:trHeight w:val="1365"/>
        </w:trPr>
        <w:tc>
          <w:tcPr>
            <w:tcW w:w="5038" w:type="dxa"/>
          </w:tcPr>
          <w:p w14:paraId="2464BC1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Формирование земельных участков для строительства ФАПов на территории МО МР «Усть-Куломский».</w:t>
            </w:r>
          </w:p>
        </w:tc>
        <w:tc>
          <w:tcPr>
            <w:tcW w:w="3239" w:type="dxa"/>
            <w:vMerge/>
          </w:tcPr>
          <w:p w14:paraId="4790A635"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3450FA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lang w:val="en-US"/>
              </w:rPr>
              <w:t>I</w:t>
            </w:r>
            <w:r w:rsidRPr="00F57FDC">
              <w:rPr>
                <w:rFonts w:ascii="Times New Roman" w:eastAsia="Times New Roman" w:hAnsi="Times New Roman" w:cs="Times New Roman"/>
                <w:sz w:val="24"/>
                <w:szCs w:val="24"/>
              </w:rPr>
              <w:t xml:space="preserve">, </w:t>
            </w:r>
            <w:r w:rsidRPr="00F57FDC">
              <w:rPr>
                <w:rFonts w:ascii="Times New Roman" w:eastAsia="Times New Roman" w:hAnsi="Times New Roman" w:cs="Times New Roman"/>
                <w:sz w:val="24"/>
                <w:szCs w:val="24"/>
                <w:lang w:val="en-US"/>
              </w:rPr>
              <w:t>II</w:t>
            </w:r>
            <w:r w:rsidRPr="00F57FDC">
              <w:rPr>
                <w:rFonts w:ascii="Times New Roman" w:eastAsia="Times New Roman" w:hAnsi="Times New Roman" w:cs="Times New Roman"/>
                <w:sz w:val="24"/>
                <w:szCs w:val="24"/>
              </w:rPr>
              <w:t xml:space="preserve"> этапы</w:t>
            </w:r>
            <w:r w:rsidRPr="00F57FDC">
              <w:rPr>
                <w:rFonts w:ascii="Times New Roman" w:eastAsia="Times New Roman" w:hAnsi="Times New Roman" w:cs="Times New Roman"/>
                <w:sz w:val="24"/>
                <w:szCs w:val="24"/>
                <w:lang w:val="en-US"/>
              </w:rPr>
              <w:t xml:space="preserve"> (20</w:t>
            </w:r>
            <w:r w:rsidRPr="00F57FDC">
              <w:rPr>
                <w:rFonts w:ascii="Times New Roman" w:eastAsia="Times New Roman" w:hAnsi="Times New Roman" w:cs="Times New Roman"/>
                <w:sz w:val="24"/>
                <w:szCs w:val="24"/>
              </w:rPr>
              <w:t>20</w:t>
            </w:r>
            <w:r w:rsidRPr="00F57FDC">
              <w:rPr>
                <w:rFonts w:ascii="Times New Roman" w:eastAsia="Times New Roman" w:hAnsi="Times New Roman" w:cs="Times New Roman"/>
                <w:sz w:val="24"/>
                <w:szCs w:val="24"/>
                <w:lang w:val="en-US"/>
              </w:rPr>
              <w:t xml:space="preserve"> – 2025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B764FA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управлению муниципальным имуществом администрации МР «Усть-Куломский».</w:t>
            </w:r>
          </w:p>
        </w:tc>
      </w:tr>
      <w:tr w:rsidR="00F57FDC" w:rsidRPr="00F57FDC" w14:paraId="33A28824" w14:textId="77777777" w:rsidTr="00B9659C">
        <w:trPr>
          <w:gridAfter w:val="3"/>
          <w:wAfter w:w="7587" w:type="dxa"/>
          <w:trHeight w:val="162"/>
        </w:trPr>
        <w:tc>
          <w:tcPr>
            <w:tcW w:w="5038" w:type="dxa"/>
          </w:tcPr>
          <w:p w14:paraId="6159FF8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Строительство ФАП-ов (Определение территориальной зоны под строительство, выдача разрешений на строительство, ввод в действие).</w:t>
            </w:r>
          </w:p>
        </w:tc>
        <w:tc>
          <w:tcPr>
            <w:tcW w:w="3239" w:type="dxa"/>
            <w:vMerge/>
          </w:tcPr>
          <w:p w14:paraId="54AC72CC" w14:textId="77777777" w:rsidR="00F57FDC" w:rsidRPr="00F57FDC" w:rsidRDefault="00F57FDC" w:rsidP="00F57FDC">
            <w:pPr>
              <w:spacing w:after="0" w:line="240" w:lineRule="auto"/>
              <w:rPr>
                <w:rFonts w:ascii="Times New Roman" w:hAnsi="Times New Roman" w:cs="Times New Roman"/>
                <w:bCs/>
                <w:sz w:val="24"/>
                <w:szCs w:val="24"/>
              </w:rPr>
            </w:pPr>
          </w:p>
        </w:tc>
        <w:tc>
          <w:tcPr>
            <w:tcW w:w="4139" w:type="dxa"/>
          </w:tcPr>
          <w:p w14:paraId="76BCE20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4737682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Arial"/>
                <w:sz w:val="24"/>
                <w:szCs w:val="24"/>
              </w:rPr>
              <w:t>Отдел архитектуры и градостроительства администрации МР «Усть-Куломский»</w:t>
            </w:r>
          </w:p>
        </w:tc>
      </w:tr>
      <w:tr w:rsidR="00F57FDC" w:rsidRPr="00F57FDC" w14:paraId="2D7C24C2" w14:textId="77777777" w:rsidTr="00B9659C">
        <w:trPr>
          <w:gridAfter w:val="3"/>
          <w:wAfter w:w="7587" w:type="dxa"/>
          <w:trHeight w:val="162"/>
        </w:trPr>
        <w:tc>
          <w:tcPr>
            <w:tcW w:w="5038" w:type="dxa"/>
          </w:tcPr>
          <w:p w14:paraId="7D4D91D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«Развитие физической культуры и спорта».</w:t>
            </w:r>
          </w:p>
        </w:tc>
        <w:tc>
          <w:tcPr>
            <w:tcW w:w="3239" w:type="dxa"/>
            <w:vMerge w:val="restart"/>
          </w:tcPr>
          <w:p w14:paraId="23E19B63" w14:textId="77777777" w:rsidR="00F57FDC" w:rsidRPr="00F57FDC" w:rsidRDefault="00F57FDC" w:rsidP="00F57FDC">
            <w:pPr>
              <w:spacing w:after="0" w:line="240" w:lineRule="auto"/>
              <w:rPr>
                <w:rFonts w:ascii="Times New Roman" w:hAnsi="Times New Roman" w:cs="Times New Roman"/>
                <w:bCs/>
                <w:sz w:val="24"/>
                <w:szCs w:val="24"/>
              </w:rPr>
            </w:pPr>
            <w:r w:rsidRPr="00F57FDC">
              <w:rPr>
                <w:rFonts w:ascii="Times New Roman" w:hAnsi="Times New Roman" w:cs="Times New Roman"/>
                <w:bCs/>
                <w:sz w:val="24"/>
                <w:szCs w:val="24"/>
              </w:rPr>
              <w:t>Доля граждан (населения), систематически занимающегося физической культурой и спортом.</w:t>
            </w:r>
          </w:p>
        </w:tc>
        <w:tc>
          <w:tcPr>
            <w:tcW w:w="4139" w:type="dxa"/>
          </w:tcPr>
          <w:p w14:paraId="2112DF3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C08ED1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физической культуры, спорта и туризма администрации МР «Усть-Куломский»</w:t>
            </w:r>
          </w:p>
        </w:tc>
      </w:tr>
      <w:tr w:rsidR="00F57FDC" w:rsidRPr="00F57FDC" w14:paraId="1CEA7021" w14:textId="77777777" w:rsidTr="00B9659C">
        <w:trPr>
          <w:gridAfter w:val="3"/>
          <w:wAfter w:w="7587" w:type="dxa"/>
          <w:trHeight w:val="162"/>
        </w:trPr>
        <w:tc>
          <w:tcPr>
            <w:tcW w:w="5038" w:type="dxa"/>
          </w:tcPr>
          <w:p w14:paraId="0E9AF02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Реализация на территории МО МР «Усть-Куломский» региональных проектов, направленных на достижение целей, показателей и результатов национальных </w:t>
            </w:r>
            <w:r w:rsidRPr="00F57FDC">
              <w:rPr>
                <w:rFonts w:ascii="Times New Roman" w:eastAsia="Times New Roman" w:hAnsi="Times New Roman" w:cs="Times New Roman"/>
                <w:sz w:val="24"/>
                <w:szCs w:val="24"/>
              </w:rPr>
              <w:lastRenderedPageBreak/>
              <w:t>проектов.</w:t>
            </w:r>
          </w:p>
        </w:tc>
        <w:tc>
          <w:tcPr>
            <w:tcW w:w="3239" w:type="dxa"/>
            <w:vMerge/>
            <w:vAlign w:val="center"/>
          </w:tcPr>
          <w:p w14:paraId="68FB1108" w14:textId="77777777" w:rsidR="00F57FDC" w:rsidRPr="00F57FDC" w:rsidRDefault="00F57FDC" w:rsidP="00F57FDC">
            <w:pPr>
              <w:spacing w:after="0" w:line="240" w:lineRule="auto"/>
              <w:rPr>
                <w:rFonts w:ascii="Times New Roman" w:hAnsi="Times New Roman" w:cs="Times New Roman"/>
                <w:bCs/>
                <w:sz w:val="24"/>
                <w:szCs w:val="24"/>
              </w:rPr>
            </w:pPr>
          </w:p>
        </w:tc>
        <w:tc>
          <w:tcPr>
            <w:tcW w:w="4139" w:type="dxa"/>
          </w:tcPr>
          <w:p w14:paraId="02C9411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DD2D96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физической культуры, спорта и туризма администрации МР </w:t>
            </w:r>
            <w:r w:rsidRPr="00F57FDC">
              <w:rPr>
                <w:rFonts w:ascii="Times New Roman" w:eastAsia="Times New Roman" w:hAnsi="Times New Roman" w:cs="Times New Roman"/>
                <w:sz w:val="24"/>
                <w:szCs w:val="24"/>
              </w:rPr>
              <w:lastRenderedPageBreak/>
              <w:t>«Усть-Куломский»</w:t>
            </w:r>
          </w:p>
        </w:tc>
      </w:tr>
      <w:tr w:rsidR="00F57FDC" w:rsidRPr="00F57FDC" w14:paraId="693D3716" w14:textId="77777777" w:rsidTr="00B9659C">
        <w:trPr>
          <w:gridAfter w:val="3"/>
          <w:wAfter w:w="7587" w:type="dxa"/>
          <w:trHeight w:val="162"/>
        </w:trPr>
        <w:tc>
          <w:tcPr>
            <w:tcW w:w="14945" w:type="dxa"/>
            <w:gridSpan w:val="4"/>
          </w:tcPr>
          <w:p w14:paraId="68DC5F3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lastRenderedPageBreak/>
              <w:t>СЦ 1.4 Комфортная жилая среда.</w:t>
            </w:r>
          </w:p>
        </w:tc>
      </w:tr>
      <w:tr w:rsidR="00F57FDC" w:rsidRPr="00F57FDC" w14:paraId="06B178BB" w14:textId="77777777" w:rsidTr="00B9659C">
        <w:trPr>
          <w:gridAfter w:val="3"/>
          <w:wAfter w:w="7587" w:type="dxa"/>
          <w:trHeight w:val="162"/>
        </w:trPr>
        <w:tc>
          <w:tcPr>
            <w:tcW w:w="5038" w:type="dxa"/>
          </w:tcPr>
          <w:p w14:paraId="6C77481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мероприятий муниципальной программы «Территориальное развитие».</w:t>
            </w:r>
          </w:p>
        </w:tc>
        <w:tc>
          <w:tcPr>
            <w:tcW w:w="3239" w:type="dxa"/>
            <w:vMerge w:val="restart"/>
          </w:tcPr>
          <w:p w14:paraId="37159949"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Уровень удовлетворенности населения жилищно-коммунальными услугами</w:t>
            </w:r>
          </w:p>
        </w:tc>
        <w:tc>
          <w:tcPr>
            <w:tcW w:w="4139" w:type="dxa"/>
          </w:tcPr>
          <w:p w14:paraId="52A653F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1F031C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территориального развития администрации МР «Усть-Куломский»</w:t>
            </w:r>
          </w:p>
        </w:tc>
      </w:tr>
      <w:tr w:rsidR="00F57FDC" w:rsidRPr="00F57FDC" w14:paraId="51B4B7A4" w14:textId="77777777" w:rsidTr="00B9659C">
        <w:trPr>
          <w:gridAfter w:val="3"/>
          <w:wAfter w:w="7587" w:type="dxa"/>
          <w:trHeight w:val="162"/>
        </w:trPr>
        <w:tc>
          <w:tcPr>
            <w:tcW w:w="5038" w:type="dxa"/>
          </w:tcPr>
          <w:p w14:paraId="6171599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54864CB8" w14:textId="77777777" w:rsidR="00F57FDC" w:rsidRPr="00F57FDC" w:rsidRDefault="00F57FDC" w:rsidP="00F57FDC">
            <w:pPr>
              <w:spacing w:after="0" w:line="240" w:lineRule="auto"/>
              <w:jc w:val="both"/>
              <w:rPr>
                <w:rFonts w:ascii="Times New Roman" w:hAnsi="Times New Roman" w:cs="Times New Roman"/>
                <w:sz w:val="24"/>
                <w:szCs w:val="24"/>
              </w:rPr>
            </w:pPr>
          </w:p>
        </w:tc>
        <w:tc>
          <w:tcPr>
            <w:tcW w:w="4139" w:type="dxa"/>
          </w:tcPr>
          <w:p w14:paraId="3F3A136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20700C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территориального развития администрации МР «Усть-Куломский»</w:t>
            </w:r>
          </w:p>
        </w:tc>
      </w:tr>
      <w:tr w:rsidR="00F57FDC" w:rsidRPr="00F57FDC" w14:paraId="216C1C56" w14:textId="77777777" w:rsidTr="00B9659C">
        <w:trPr>
          <w:gridAfter w:val="3"/>
          <w:wAfter w:w="7587" w:type="dxa"/>
          <w:trHeight w:val="162"/>
        </w:trPr>
        <w:tc>
          <w:tcPr>
            <w:tcW w:w="14945" w:type="dxa"/>
            <w:gridSpan w:val="4"/>
          </w:tcPr>
          <w:p w14:paraId="1CF5EC0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1.5. Безопасность жизнедеятельности населения.</w:t>
            </w:r>
          </w:p>
        </w:tc>
      </w:tr>
      <w:tr w:rsidR="00F57FDC" w:rsidRPr="00F57FDC" w14:paraId="3EA27CC4" w14:textId="77777777" w:rsidTr="00B9659C">
        <w:trPr>
          <w:gridAfter w:val="3"/>
          <w:wAfter w:w="7587" w:type="dxa"/>
          <w:trHeight w:val="162"/>
        </w:trPr>
        <w:tc>
          <w:tcPr>
            <w:tcW w:w="14945" w:type="dxa"/>
            <w:gridSpan w:val="4"/>
          </w:tcPr>
          <w:p w14:paraId="4B87E2A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1.5.1 Обеспечение общественного порядка.</w:t>
            </w:r>
          </w:p>
          <w:p w14:paraId="370E676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1.5.2 Защита населения и территорий от чрезвычайных ситуаций, обеспечение пожарной безопасности и безопасности людей на водных объектах.</w:t>
            </w:r>
          </w:p>
        </w:tc>
      </w:tr>
      <w:tr w:rsidR="00F57FDC" w:rsidRPr="00F57FDC" w14:paraId="1B8619A3" w14:textId="77777777" w:rsidTr="00B9659C">
        <w:trPr>
          <w:gridAfter w:val="3"/>
          <w:wAfter w:w="7587" w:type="dxa"/>
          <w:trHeight w:val="162"/>
        </w:trPr>
        <w:tc>
          <w:tcPr>
            <w:tcW w:w="5038" w:type="dxa"/>
          </w:tcPr>
          <w:p w14:paraId="7A993F9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мероприятий муниципальной программы «Обеспечение безопасности жизнедеятельности населения» администрации МР «Усть-Куломский».</w:t>
            </w:r>
          </w:p>
        </w:tc>
        <w:tc>
          <w:tcPr>
            <w:tcW w:w="3239" w:type="dxa"/>
            <w:vMerge w:val="restart"/>
          </w:tcPr>
          <w:p w14:paraId="6428B21B" w14:textId="77777777" w:rsidR="00F57FDC" w:rsidRPr="00F57FDC" w:rsidRDefault="00F57FDC" w:rsidP="00F57FDC">
            <w:pPr>
              <w:spacing w:after="0" w:line="240" w:lineRule="auto"/>
              <w:jc w:val="both"/>
              <w:rPr>
                <w:rFonts w:ascii="Times New Roman" w:hAnsi="Times New Roman"/>
                <w:sz w:val="24"/>
                <w:szCs w:val="24"/>
              </w:rPr>
            </w:pPr>
            <w:r w:rsidRPr="00F57FDC">
              <w:rPr>
                <w:rFonts w:ascii="Times New Roman" w:hAnsi="Times New Roman"/>
                <w:sz w:val="24"/>
                <w:szCs w:val="24"/>
              </w:rPr>
              <w:t xml:space="preserve">Уровень преступности (количество зарегистрированных преступлений на 10 тыс. </w:t>
            </w:r>
            <w:r w:rsidRPr="00F57FDC">
              <w:rPr>
                <w:rFonts w:ascii="Times New Roman" w:hAnsi="Times New Roman"/>
                <w:sz w:val="24"/>
                <w:szCs w:val="24"/>
              </w:rPr>
              <w:lastRenderedPageBreak/>
              <w:t>человек)</w:t>
            </w:r>
          </w:p>
        </w:tc>
        <w:tc>
          <w:tcPr>
            <w:tcW w:w="4139" w:type="dxa"/>
          </w:tcPr>
          <w:p w14:paraId="0845AF9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lastRenderedPageBreak/>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46D2DE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делам ГО ЧС и ЗН администрации МР «Усть-Куломский»</w:t>
            </w:r>
          </w:p>
        </w:tc>
      </w:tr>
      <w:tr w:rsidR="00F57FDC" w:rsidRPr="00F57FDC" w14:paraId="5A2240EE" w14:textId="77777777" w:rsidTr="00B9659C">
        <w:trPr>
          <w:gridAfter w:val="3"/>
          <w:wAfter w:w="7587" w:type="dxa"/>
          <w:trHeight w:val="162"/>
        </w:trPr>
        <w:tc>
          <w:tcPr>
            <w:tcW w:w="5038" w:type="dxa"/>
          </w:tcPr>
          <w:p w14:paraId="0292304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Оборудование систем уличного видеонаблюдения, систем «Безопасный город».</w:t>
            </w:r>
          </w:p>
        </w:tc>
        <w:tc>
          <w:tcPr>
            <w:tcW w:w="3239" w:type="dxa"/>
            <w:vMerge/>
            <w:vAlign w:val="center"/>
          </w:tcPr>
          <w:p w14:paraId="3D53A249" w14:textId="77777777" w:rsidR="00F57FDC" w:rsidRPr="00F57FDC" w:rsidRDefault="00F57FDC" w:rsidP="00F57FDC">
            <w:pPr>
              <w:spacing w:after="0" w:line="240" w:lineRule="auto"/>
              <w:rPr>
                <w:rFonts w:ascii="Times New Roman" w:hAnsi="Times New Roman"/>
                <w:sz w:val="24"/>
                <w:szCs w:val="24"/>
              </w:rPr>
            </w:pPr>
          </w:p>
        </w:tc>
        <w:tc>
          <w:tcPr>
            <w:tcW w:w="4139" w:type="dxa"/>
          </w:tcPr>
          <w:p w14:paraId="4C8599B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C67187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делам ГО ЧС и ЗН администрации МР «Усть-Куломский»</w:t>
            </w:r>
          </w:p>
        </w:tc>
      </w:tr>
      <w:tr w:rsidR="00F57FDC" w:rsidRPr="00F57FDC" w14:paraId="3FD27129" w14:textId="77777777" w:rsidTr="00B9659C">
        <w:trPr>
          <w:gridAfter w:val="3"/>
          <w:wAfter w:w="7587" w:type="dxa"/>
          <w:trHeight w:val="162"/>
        </w:trPr>
        <w:tc>
          <w:tcPr>
            <w:tcW w:w="5038" w:type="dxa"/>
          </w:tcPr>
          <w:p w14:paraId="6F21D10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3239" w:type="dxa"/>
            <w:vMerge/>
            <w:vAlign w:val="center"/>
          </w:tcPr>
          <w:p w14:paraId="7F5D39A8" w14:textId="77777777" w:rsidR="00F57FDC" w:rsidRPr="00F57FDC" w:rsidRDefault="00F57FDC" w:rsidP="00F57FDC">
            <w:pPr>
              <w:spacing w:after="0" w:line="240" w:lineRule="auto"/>
              <w:rPr>
                <w:rFonts w:ascii="Times New Roman" w:hAnsi="Times New Roman"/>
                <w:sz w:val="24"/>
                <w:szCs w:val="24"/>
              </w:rPr>
            </w:pPr>
          </w:p>
        </w:tc>
        <w:tc>
          <w:tcPr>
            <w:tcW w:w="4139" w:type="dxa"/>
          </w:tcPr>
          <w:p w14:paraId="3679D7B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B567BA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делам ГО ЧС и защите населения администрации МР «Усть-Куломский»</w:t>
            </w:r>
          </w:p>
        </w:tc>
      </w:tr>
      <w:tr w:rsidR="00F57FDC" w:rsidRPr="00F57FDC" w14:paraId="0CB86DF8" w14:textId="77777777" w:rsidTr="00B9659C">
        <w:trPr>
          <w:gridAfter w:val="3"/>
          <w:wAfter w:w="7587" w:type="dxa"/>
          <w:trHeight w:val="162"/>
        </w:trPr>
        <w:tc>
          <w:tcPr>
            <w:tcW w:w="14945" w:type="dxa"/>
            <w:gridSpan w:val="4"/>
          </w:tcPr>
          <w:p w14:paraId="074C146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ОНСЭП: Приоритет: Экономика.</w:t>
            </w:r>
          </w:p>
        </w:tc>
      </w:tr>
      <w:tr w:rsidR="00F57FDC" w:rsidRPr="00F57FDC" w14:paraId="5E5CADCB" w14:textId="77777777" w:rsidTr="00B9659C">
        <w:trPr>
          <w:gridAfter w:val="3"/>
          <w:wAfter w:w="7587" w:type="dxa"/>
          <w:trHeight w:val="162"/>
        </w:trPr>
        <w:tc>
          <w:tcPr>
            <w:tcW w:w="14945" w:type="dxa"/>
            <w:gridSpan w:val="4"/>
          </w:tcPr>
          <w:p w14:paraId="1A5F8AC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Стратегическая цель (СЦ) 2: Ключевые экономические комплексы муниципального района, обеспечивающие стабильный экономический рост.              </w:t>
            </w:r>
          </w:p>
        </w:tc>
      </w:tr>
      <w:tr w:rsidR="00F57FDC" w:rsidRPr="00F57FDC" w14:paraId="113BC615" w14:textId="77777777" w:rsidTr="00B9659C">
        <w:trPr>
          <w:gridAfter w:val="3"/>
          <w:wAfter w:w="7587" w:type="dxa"/>
          <w:trHeight w:val="162"/>
        </w:trPr>
        <w:tc>
          <w:tcPr>
            <w:tcW w:w="14945" w:type="dxa"/>
            <w:gridSpan w:val="4"/>
          </w:tcPr>
          <w:p w14:paraId="24841DF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Стратегические устремления / задачи (СУЗ):</w:t>
            </w:r>
          </w:p>
          <w:p w14:paraId="7B7F333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1. Модернизация производства</w:t>
            </w:r>
          </w:p>
          <w:p w14:paraId="59DBFF8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2. Рост инвестиционных вложений</w:t>
            </w:r>
          </w:p>
          <w:p w14:paraId="67E682F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3. Реальное активное предпринимательство</w:t>
            </w:r>
          </w:p>
        </w:tc>
      </w:tr>
      <w:tr w:rsidR="00F57FDC" w:rsidRPr="00F57FDC" w14:paraId="2C2833DD" w14:textId="77777777" w:rsidTr="00B9659C">
        <w:trPr>
          <w:gridAfter w:val="3"/>
          <w:wAfter w:w="7587" w:type="dxa"/>
          <w:trHeight w:val="162"/>
        </w:trPr>
        <w:tc>
          <w:tcPr>
            <w:tcW w:w="14945" w:type="dxa"/>
            <w:gridSpan w:val="4"/>
          </w:tcPr>
          <w:p w14:paraId="3D2AC08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2.1 Сильная экономика с привлекательным инвестиционным климатом.</w:t>
            </w:r>
          </w:p>
        </w:tc>
      </w:tr>
      <w:tr w:rsidR="00F57FDC" w:rsidRPr="00F57FDC" w14:paraId="25062622" w14:textId="77777777" w:rsidTr="00B9659C">
        <w:trPr>
          <w:gridAfter w:val="3"/>
          <w:wAfter w:w="7587" w:type="dxa"/>
          <w:trHeight w:val="162"/>
        </w:trPr>
        <w:tc>
          <w:tcPr>
            <w:tcW w:w="14945" w:type="dxa"/>
            <w:gridSpan w:val="4"/>
          </w:tcPr>
          <w:p w14:paraId="1D5A69B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2.1.1 Эффективная инвестиционная политика.</w:t>
            </w:r>
          </w:p>
          <w:p w14:paraId="3095A54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2.1.2 Развитие предпринимательства.</w:t>
            </w:r>
          </w:p>
          <w:p w14:paraId="77F2B04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2.1.3 Кадровое обеспечение экономики.</w:t>
            </w:r>
          </w:p>
          <w:p w14:paraId="34611D3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2.1.4 Развитие сельского хозяйства.</w:t>
            </w:r>
          </w:p>
          <w:p w14:paraId="0CAB5C7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2.1.5 Развитие лесопромышленного комплекса.</w:t>
            </w:r>
          </w:p>
        </w:tc>
      </w:tr>
      <w:tr w:rsidR="00F57FDC" w:rsidRPr="00F57FDC" w14:paraId="5338DF83" w14:textId="77777777" w:rsidTr="00B9659C">
        <w:trPr>
          <w:gridAfter w:val="3"/>
          <w:wAfter w:w="7587" w:type="dxa"/>
          <w:trHeight w:val="162"/>
        </w:trPr>
        <w:tc>
          <w:tcPr>
            <w:tcW w:w="5038" w:type="dxa"/>
          </w:tcPr>
          <w:p w14:paraId="77F199F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муниципальной программы «Развитие экономики», в том числе финансовая, имущественная, консультационная поддержка СМиСП.</w:t>
            </w:r>
          </w:p>
        </w:tc>
        <w:tc>
          <w:tcPr>
            <w:tcW w:w="3239" w:type="dxa"/>
            <w:vMerge w:val="restart"/>
          </w:tcPr>
          <w:p w14:paraId="0AACEB6F" w14:textId="77777777" w:rsidR="00F57FDC" w:rsidRPr="00F57FDC" w:rsidRDefault="00F57FDC" w:rsidP="00F57FDC">
            <w:pPr>
              <w:spacing w:after="0" w:line="240" w:lineRule="auto"/>
              <w:rPr>
                <w:rFonts w:ascii="Times New Roman" w:hAnsi="Times New Roman" w:cs="Times New Roman"/>
                <w:sz w:val="24"/>
                <w:szCs w:val="24"/>
              </w:rPr>
            </w:pPr>
            <w:r w:rsidRPr="00F57FDC">
              <w:rPr>
                <w:rFonts w:ascii="Times New Roman" w:hAnsi="Times New Roman" w:cs="Times New Roman"/>
                <w:sz w:val="24"/>
                <w:szCs w:val="24"/>
              </w:rPr>
              <w:t>Объем инвестиций в основной капитал за счет всех источников финансирования.</w:t>
            </w:r>
          </w:p>
        </w:tc>
        <w:tc>
          <w:tcPr>
            <w:tcW w:w="4139" w:type="dxa"/>
          </w:tcPr>
          <w:p w14:paraId="26D0AC1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E677D2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293FF5A5" w14:textId="77777777" w:rsidTr="00B9659C">
        <w:trPr>
          <w:gridAfter w:val="3"/>
          <w:wAfter w:w="7587" w:type="dxa"/>
          <w:trHeight w:val="162"/>
        </w:trPr>
        <w:tc>
          <w:tcPr>
            <w:tcW w:w="5038" w:type="dxa"/>
          </w:tcPr>
          <w:p w14:paraId="47E3941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соглашений о социально-экономическом сотрудничестве.</w:t>
            </w:r>
          </w:p>
        </w:tc>
        <w:tc>
          <w:tcPr>
            <w:tcW w:w="3239" w:type="dxa"/>
            <w:vMerge/>
            <w:vAlign w:val="center"/>
          </w:tcPr>
          <w:p w14:paraId="00B4CE43"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35991A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0E352E5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7EF5A3B9" w14:textId="77777777" w:rsidTr="00B9659C">
        <w:trPr>
          <w:gridAfter w:val="3"/>
          <w:wAfter w:w="7587" w:type="dxa"/>
          <w:trHeight w:val="162"/>
        </w:trPr>
        <w:tc>
          <w:tcPr>
            <w:tcW w:w="5038" w:type="dxa"/>
          </w:tcPr>
          <w:p w14:paraId="15BF8CF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инвестиционных проектов.</w:t>
            </w:r>
          </w:p>
        </w:tc>
        <w:tc>
          <w:tcPr>
            <w:tcW w:w="3239" w:type="dxa"/>
            <w:vMerge/>
            <w:vAlign w:val="center"/>
          </w:tcPr>
          <w:p w14:paraId="708F2BD7"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F91CC5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758A66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684B3315" w14:textId="77777777" w:rsidTr="00B9659C">
        <w:trPr>
          <w:gridAfter w:val="3"/>
          <w:wAfter w:w="7587" w:type="dxa"/>
          <w:trHeight w:val="162"/>
        </w:trPr>
        <w:tc>
          <w:tcPr>
            <w:tcW w:w="5038" w:type="dxa"/>
          </w:tcPr>
          <w:p w14:paraId="3096E14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vAlign w:val="center"/>
          </w:tcPr>
          <w:p w14:paraId="274D180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539F264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B8C169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57C09DB6" w14:textId="77777777" w:rsidTr="00B9659C">
        <w:trPr>
          <w:gridAfter w:val="3"/>
          <w:wAfter w:w="7587" w:type="dxa"/>
          <w:trHeight w:val="162"/>
        </w:trPr>
        <w:tc>
          <w:tcPr>
            <w:tcW w:w="5038" w:type="dxa"/>
          </w:tcPr>
          <w:p w14:paraId="27F3AE7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«народных проектов» в сфере АПК и в сфере предпринимательства.</w:t>
            </w:r>
          </w:p>
        </w:tc>
        <w:tc>
          <w:tcPr>
            <w:tcW w:w="3239" w:type="dxa"/>
            <w:vMerge/>
            <w:vAlign w:val="center"/>
          </w:tcPr>
          <w:p w14:paraId="4A797635"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0B89AB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513E83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6D82C323" w14:textId="77777777" w:rsidTr="00B9659C">
        <w:trPr>
          <w:gridAfter w:val="3"/>
          <w:wAfter w:w="7587" w:type="dxa"/>
          <w:trHeight w:val="162"/>
        </w:trPr>
        <w:tc>
          <w:tcPr>
            <w:tcW w:w="5038" w:type="dxa"/>
          </w:tcPr>
          <w:p w14:paraId="136F222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муниципальной программы «Развитие экономики», в том числе финансовая, имущественная, консультационная поддержка СМиСП.</w:t>
            </w:r>
          </w:p>
        </w:tc>
        <w:tc>
          <w:tcPr>
            <w:tcW w:w="3239" w:type="dxa"/>
            <w:vMerge w:val="restart"/>
          </w:tcPr>
          <w:p w14:paraId="297D7C72"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Объем инвестиций в основной капитал (за исключением бюджетных средств) в расчете на одного жителя.</w:t>
            </w:r>
          </w:p>
        </w:tc>
        <w:tc>
          <w:tcPr>
            <w:tcW w:w="4139" w:type="dxa"/>
          </w:tcPr>
          <w:p w14:paraId="4E1BF23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126EDF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77286D3E" w14:textId="77777777" w:rsidTr="00B9659C">
        <w:trPr>
          <w:gridAfter w:val="3"/>
          <w:wAfter w:w="7587" w:type="dxa"/>
          <w:trHeight w:val="162"/>
        </w:trPr>
        <w:tc>
          <w:tcPr>
            <w:tcW w:w="5038" w:type="dxa"/>
          </w:tcPr>
          <w:p w14:paraId="4C85035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соглашений о социально-экономическом сотрудничестве.</w:t>
            </w:r>
          </w:p>
        </w:tc>
        <w:tc>
          <w:tcPr>
            <w:tcW w:w="3239" w:type="dxa"/>
            <w:vMerge/>
            <w:vAlign w:val="center"/>
          </w:tcPr>
          <w:p w14:paraId="25DDCA31"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48A28C5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EEFF8C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23377044" w14:textId="77777777" w:rsidTr="00B9659C">
        <w:trPr>
          <w:gridAfter w:val="3"/>
          <w:wAfter w:w="7587" w:type="dxa"/>
          <w:trHeight w:val="162"/>
        </w:trPr>
        <w:tc>
          <w:tcPr>
            <w:tcW w:w="5038" w:type="dxa"/>
          </w:tcPr>
          <w:p w14:paraId="64F3DA2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инвестиционных проектов</w:t>
            </w:r>
          </w:p>
        </w:tc>
        <w:tc>
          <w:tcPr>
            <w:tcW w:w="3239" w:type="dxa"/>
            <w:vMerge/>
            <w:vAlign w:val="center"/>
          </w:tcPr>
          <w:p w14:paraId="7A0438DE"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0F0699C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0B464E5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678BFF9E" w14:textId="77777777" w:rsidTr="00B9659C">
        <w:trPr>
          <w:gridAfter w:val="3"/>
          <w:wAfter w:w="7587" w:type="dxa"/>
          <w:trHeight w:val="162"/>
        </w:trPr>
        <w:tc>
          <w:tcPr>
            <w:tcW w:w="5038" w:type="dxa"/>
          </w:tcPr>
          <w:p w14:paraId="20DA975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vAlign w:val="center"/>
          </w:tcPr>
          <w:p w14:paraId="7CEC34F3"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0CB83A6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2A5391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1E2A1779" w14:textId="77777777" w:rsidTr="00B9659C">
        <w:trPr>
          <w:gridAfter w:val="3"/>
          <w:wAfter w:w="7587" w:type="dxa"/>
          <w:trHeight w:val="162"/>
        </w:trPr>
        <w:tc>
          <w:tcPr>
            <w:tcW w:w="5038" w:type="dxa"/>
          </w:tcPr>
          <w:p w14:paraId="00DA4F8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«народных проектов» в сфере АПК и в сфере предпринимательства.</w:t>
            </w:r>
          </w:p>
        </w:tc>
        <w:tc>
          <w:tcPr>
            <w:tcW w:w="3239" w:type="dxa"/>
            <w:vMerge/>
            <w:vAlign w:val="center"/>
          </w:tcPr>
          <w:p w14:paraId="522AB76D"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4BCBBD5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22AC73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0615A8B9" w14:textId="77777777" w:rsidTr="00B9659C">
        <w:trPr>
          <w:gridAfter w:val="3"/>
          <w:wAfter w:w="7587" w:type="dxa"/>
          <w:trHeight w:val="162"/>
        </w:trPr>
        <w:tc>
          <w:tcPr>
            <w:tcW w:w="5038" w:type="dxa"/>
          </w:tcPr>
          <w:p w14:paraId="4FD34C2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val="restart"/>
          </w:tcPr>
          <w:p w14:paraId="781D7424" w14:textId="77777777" w:rsidR="00F57FDC" w:rsidRPr="00F57FDC" w:rsidRDefault="00F57FDC" w:rsidP="00F57FDC">
            <w:pPr>
              <w:spacing w:after="0" w:line="240" w:lineRule="auto"/>
              <w:jc w:val="both"/>
              <w:rPr>
                <w:rFonts w:ascii="Times New Roman" w:hAnsi="Times New Roman" w:cs="Times New Roman"/>
                <w:sz w:val="24"/>
                <w:szCs w:val="24"/>
                <w:highlight w:val="green"/>
              </w:rPr>
            </w:pPr>
            <w:r w:rsidRPr="00F57FDC">
              <w:rPr>
                <w:rFonts w:ascii="Times New Roman" w:hAnsi="Times New Roman" w:cs="Times New Roman"/>
                <w:sz w:val="24"/>
                <w:szCs w:val="24"/>
              </w:rPr>
              <w:t>Оборот организаций (по организациям со средней численностью работников свыше 15 человек, без субъектов малого предпринимательства; в фактически действовавших ценах)</w:t>
            </w:r>
          </w:p>
        </w:tc>
        <w:tc>
          <w:tcPr>
            <w:tcW w:w="4139" w:type="dxa"/>
          </w:tcPr>
          <w:p w14:paraId="1CFD929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46ECD0D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7AC62AEE" w14:textId="77777777" w:rsidTr="00B9659C">
        <w:trPr>
          <w:gridAfter w:val="3"/>
          <w:wAfter w:w="7587" w:type="dxa"/>
          <w:trHeight w:val="162"/>
        </w:trPr>
        <w:tc>
          <w:tcPr>
            <w:tcW w:w="5038" w:type="dxa"/>
          </w:tcPr>
          <w:p w14:paraId="07F66D0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«Развитие экономики».</w:t>
            </w:r>
          </w:p>
        </w:tc>
        <w:tc>
          <w:tcPr>
            <w:tcW w:w="3239" w:type="dxa"/>
            <w:vMerge/>
          </w:tcPr>
          <w:p w14:paraId="13C1FC71" w14:textId="77777777" w:rsidR="00F57FDC" w:rsidRPr="00F57FDC" w:rsidRDefault="00F57FDC" w:rsidP="00F57FDC">
            <w:pPr>
              <w:spacing w:after="0" w:line="240" w:lineRule="auto"/>
              <w:jc w:val="both"/>
              <w:rPr>
                <w:rFonts w:ascii="Times New Roman" w:hAnsi="Times New Roman" w:cs="Times New Roman"/>
                <w:sz w:val="24"/>
                <w:szCs w:val="24"/>
              </w:rPr>
            </w:pPr>
          </w:p>
        </w:tc>
        <w:tc>
          <w:tcPr>
            <w:tcW w:w="4139" w:type="dxa"/>
          </w:tcPr>
          <w:p w14:paraId="13FE2C6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8FB465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1AEEBDA3" w14:textId="77777777" w:rsidTr="00B9659C">
        <w:trPr>
          <w:gridAfter w:val="3"/>
          <w:wAfter w:w="7587" w:type="dxa"/>
          <w:trHeight w:val="162"/>
        </w:trPr>
        <w:tc>
          <w:tcPr>
            <w:tcW w:w="5038" w:type="dxa"/>
          </w:tcPr>
          <w:p w14:paraId="1F69D69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«Развитие экономики», в том числе финансовая, имущественная, консультационная поддержка СМиСП.</w:t>
            </w:r>
          </w:p>
        </w:tc>
        <w:tc>
          <w:tcPr>
            <w:tcW w:w="3239" w:type="dxa"/>
            <w:vMerge w:val="restart"/>
          </w:tcPr>
          <w:p w14:paraId="3A590D95"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 xml:space="preserve">Число субъектов малого и среднего предпринимательства (индивидуальных предпринимателей) в расчете на 10 тысяч человек населения </w:t>
            </w:r>
          </w:p>
        </w:tc>
        <w:tc>
          <w:tcPr>
            <w:tcW w:w="4139" w:type="dxa"/>
          </w:tcPr>
          <w:p w14:paraId="056ADA9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F513F1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1BE13371" w14:textId="77777777" w:rsidTr="00B9659C">
        <w:trPr>
          <w:gridAfter w:val="3"/>
          <w:wAfter w:w="7587" w:type="dxa"/>
          <w:trHeight w:val="162"/>
        </w:trPr>
        <w:tc>
          <w:tcPr>
            <w:tcW w:w="5038" w:type="dxa"/>
          </w:tcPr>
          <w:p w14:paraId="53EDCCF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64DDD748"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2D98C90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9653CF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5B1D0D05" w14:textId="77777777" w:rsidTr="00B9659C">
        <w:trPr>
          <w:gridAfter w:val="3"/>
          <w:wAfter w:w="7587" w:type="dxa"/>
          <w:trHeight w:val="162"/>
        </w:trPr>
        <w:tc>
          <w:tcPr>
            <w:tcW w:w="5038" w:type="dxa"/>
          </w:tcPr>
          <w:p w14:paraId="297F29C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соглашений о социально-экономическом сотрудничестве</w:t>
            </w:r>
          </w:p>
        </w:tc>
        <w:tc>
          <w:tcPr>
            <w:tcW w:w="3239" w:type="dxa"/>
            <w:vMerge/>
          </w:tcPr>
          <w:p w14:paraId="0E719155"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5E1108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64473D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5A7E2905" w14:textId="77777777" w:rsidTr="00B9659C">
        <w:trPr>
          <w:gridAfter w:val="3"/>
          <w:wAfter w:w="7587" w:type="dxa"/>
          <w:trHeight w:val="162"/>
        </w:trPr>
        <w:tc>
          <w:tcPr>
            <w:tcW w:w="5038" w:type="dxa"/>
          </w:tcPr>
          <w:p w14:paraId="048953B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муниципальной программы «Развитие экономики», в том числе финансовая, имущественная, консультационная поддержка СМиСП.</w:t>
            </w:r>
          </w:p>
        </w:tc>
        <w:tc>
          <w:tcPr>
            <w:tcW w:w="3239" w:type="dxa"/>
            <w:vMerge w:val="restart"/>
          </w:tcPr>
          <w:p w14:paraId="235D06E5"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Доля прибыльных сельскохозяйственных организаций в общем их числе.</w:t>
            </w:r>
          </w:p>
        </w:tc>
        <w:tc>
          <w:tcPr>
            <w:tcW w:w="4139" w:type="dxa"/>
          </w:tcPr>
          <w:p w14:paraId="42DE454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4137BB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577C9F70" w14:textId="77777777" w:rsidTr="00B9659C">
        <w:trPr>
          <w:gridAfter w:val="3"/>
          <w:wAfter w:w="7587" w:type="dxa"/>
          <w:trHeight w:val="162"/>
        </w:trPr>
        <w:tc>
          <w:tcPr>
            <w:tcW w:w="5038" w:type="dxa"/>
          </w:tcPr>
          <w:p w14:paraId="34F8833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соглашений о социально-экономическом сотрудничестве.</w:t>
            </w:r>
          </w:p>
        </w:tc>
        <w:tc>
          <w:tcPr>
            <w:tcW w:w="3239" w:type="dxa"/>
            <w:vMerge/>
            <w:vAlign w:val="center"/>
          </w:tcPr>
          <w:p w14:paraId="3CCF1CD1" w14:textId="77777777" w:rsidR="00F57FDC" w:rsidRPr="00F57FDC" w:rsidRDefault="00F57FDC" w:rsidP="00F57FDC">
            <w:pPr>
              <w:spacing w:after="0" w:line="240" w:lineRule="auto"/>
              <w:jc w:val="both"/>
              <w:rPr>
                <w:rFonts w:ascii="Times New Roman" w:hAnsi="Times New Roman" w:cs="Times New Roman"/>
                <w:sz w:val="24"/>
                <w:szCs w:val="24"/>
              </w:rPr>
            </w:pPr>
          </w:p>
        </w:tc>
        <w:tc>
          <w:tcPr>
            <w:tcW w:w="4139" w:type="dxa"/>
          </w:tcPr>
          <w:p w14:paraId="7091421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0FA2114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41A5E89D" w14:textId="77777777" w:rsidTr="00B9659C">
        <w:trPr>
          <w:gridAfter w:val="3"/>
          <w:wAfter w:w="7587" w:type="dxa"/>
          <w:trHeight w:val="162"/>
        </w:trPr>
        <w:tc>
          <w:tcPr>
            <w:tcW w:w="5038" w:type="dxa"/>
          </w:tcPr>
          <w:p w14:paraId="62FD67B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2E8019F7" w14:textId="77777777" w:rsidR="00F57FDC" w:rsidRPr="00F57FDC" w:rsidRDefault="00F57FDC" w:rsidP="00F57FDC">
            <w:pPr>
              <w:spacing w:after="0" w:line="240" w:lineRule="auto"/>
              <w:jc w:val="both"/>
              <w:rPr>
                <w:rFonts w:ascii="Times New Roman" w:hAnsi="Times New Roman" w:cs="Times New Roman"/>
                <w:sz w:val="24"/>
                <w:szCs w:val="24"/>
              </w:rPr>
            </w:pPr>
          </w:p>
        </w:tc>
        <w:tc>
          <w:tcPr>
            <w:tcW w:w="4139" w:type="dxa"/>
          </w:tcPr>
          <w:p w14:paraId="0370EDB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E5BC51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19171941" w14:textId="77777777" w:rsidTr="00B9659C">
        <w:trPr>
          <w:gridAfter w:val="3"/>
          <w:wAfter w:w="7587" w:type="dxa"/>
          <w:trHeight w:val="162"/>
        </w:trPr>
        <w:tc>
          <w:tcPr>
            <w:tcW w:w="5038" w:type="dxa"/>
          </w:tcPr>
          <w:p w14:paraId="14D9AB4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«Развитие экономики», в том числе финансовая, имущественная, консультационная поддержка СМиСП.</w:t>
            </w:r>
          </w:p>
        </w:tc>
        <w:tc>
          <w:tcPr>
            <w:tcW w:w="3239" w:type="dxa"/>
            <w:vMerge w:val="restart"/>
          </w:tcPr>
          <w:p w14:paraId="7D8C66E8"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 xml:space="preserve">Объем производства </w:t>
            </w:r>
            <w:r w:rsidRPr="00F57FDC">
              <w:rPr>
                <w:rFonts w:ascii="Times New Roman" w:hAnsi="Times New Roman" w:cs="Times New Roman"/>
                <w:bCs/>
                <w:sz w:val="24"/>
                <w:szCs w:val="24"/>
              </w:rPr>
              <w:t xml:space="preserve">скота и птицы на убой </w:t>
            </w:r>
            <w:r w:rsidRPr="00F57FDC">
              <w:rPr>
                <w:rFonts w:ascii="Times New Roman" w:hAnsi="Times New Roman" w:cs="Times New Roman"/>
                <w:sz w:val="24"/>
                <w:szCs w:val="24"/>
              </w:rPr>
              <w:t>(в живом весе) в сельскохозяйственных организациях и крестьянских (фермерских) хозяйствах.</w:t>
            </w:r>
          </w:p>
        </w:tc>
        <w:tc>
          <w:tcPr>
            <w:tcW w:w="4139" w:type="dxa"/>
          </w:tcPr>
          <w:p w14:paraId="0E54C14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4868E8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1BB0FBD5" w14:textId="77777777" w:rsidTr="00B9659C">
        <w:trPr>
          <w:gridAfter w:val="3"/>
          <w:wAfter w:w="7587" w:type="dxa"/>
          <w:trHeight w:val="162"/>
        </w:trPr>
        <w:tc>
          <w:tcPr>
            <w:tcW w:w="5038" w:type="dxa"/>
          </w:tcPr>
          <w:p w14:paraId="2630934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Участие в мероприятиях по грантовой поддержке семейных животноводческих ферм,  начинающих фермеров и сельскохозяйственных потребительских кооперативов в Республике Коми.</w:t>
            </w:r>
          </w:p>
        </w:tc>
        <w:tc>
          <w:tcPr>
            <w:tcW w:w="3239" w:type="dxa"/>
            <w:vMerge/>
            <w:vAlign w:val="center"/>
          </w:tcPr>
          <w:p w14:paraId="308EDB4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737E9CB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B4DF5B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p w14:paraId="58D9196B"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 xml:space="preserve">Усть-Куломский </w:t>
            </w:r>
            <w:r w:rsidRPr="00F57FDC">
              <w:rPr>
                <w:rFonts w:ascii="Times New Roman" w:hAnsi="Times New Roman" w:cs="Times New Roman"/>
                <w:sz w:val="24"/>
                <w:szCs w:val="24"/>
              </w:rPr>
              <w:lastRenderedPageBreak/>
              <w:t>межрайонный отдел сельского хозяйства ГУ РК «Центр государственной поддержки АПК и рыбного хозяйства Республики Коми» (по согласованию).</w:t>
            </w:r>
          </w:p>
        </w:tc>
      </w:tr>
      <w:tr w:rsidR="00F57FDC" w:rsidRPr="00F57FDC" w14:paraId="17C7505B" w14:textId="77777777" w:rsidTr="00B9659C">
        <w:trPr>
          <w:gridAfter w:val="3"/>
          <w:wAfter w:w="7587" w:type="dxa"/>
          <w:trHeight w:val="162"/>
        </w:trPr>
        <w:tc>
          <w:tcPr>
            <w:tcW w:w="5038" w:type="dxa"/>
          </w:tcPr>
          <w:p w14:paraId="6FB9EBA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на территории МО МР «Усть-Куломский»  «народных проектов» в сфере АПК и в сфере предпринимательства.</w:t>
            </w:r>
          </w:p>
        </w:tc>
        <w:tc>
          <w:tcPr>
            <w:tcW w:w="3239" w:type="dxa"/>
            <w:vMerge/>
            <w:vAlign w:val="center"/>
          </w:tcPr>
          <w:p w14:paraId="4A9328C2"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0A8F7D5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DC7099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4D72C5D3" w14:textId="77777777" w:rsidTr="00B9659C">
        <w:trPr>
          <w:gridAfter w:val="3"/>
          <w:wAfter w:w="7587" w:type="dxa"/>
          <w:trHeight w:val="162"/>
        </w:trPr>
        <w:tc>
          <w:tcPr>
            <w:tcW w:w="5038" w:type="dxa"/>
          </w:tcPr>
          <w:p w14:paraId="5462618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vAlign w:val="center"/>
          </w:tcPr>
          <w:p w14:paraId="5D43D01B"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0D937CC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E2646B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3C2839B8" w14:textId="77777777" w:rsidTr="00B9659C">
        <w:trPr>
          <w:gridAfter w:val="3"/>
          <w:wAfter w:w="7587" w:type="dxa"/>
          <w:trHeight w:val="162"/>
        </w:trPr>
        <w:tc>
          <w:tcPr>
            <w:tcW w:w="5038" w:type="dxa"/>
          </w:tcPr>
          <w:p w14:paraId="471BFB1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«Развитие экономики», в том числе финансовая, имущественная, консультационная поддержка СМиСП.</w:t>
            </w:r>
          </w:p>
        </w:tc>
        <w:tc>
          <w:tcPr>
            <w:tcW w:w="3239" w:type="dxa"/>
            <w:vMerge w:val="restart"/>
          </w:tcPr>
          <w:p w14:paraId="177D1147"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 xml:space="preserve">Объем производства </w:t>
            </w:r>
            <w:r w:rsidRPr="00F57FDC">
              <w:rPr>
                <w:rFonts w:ascii="Times New Roman" w:hAnsi="Times New Roman" w:cs="Times New Roman"/>
                <w:bCs/>
                <w:sz w:val="24"/>
                <w:szCs w:val="24"/>
              </w:rPr>
              <w:t>молока</w:t>
            </w:r>
            <w:r w:rsidRPr="00F57FDC">
              <w:rPr>
                <w:rFonts w:ascii="Times New Roman" w:hAnsi="Times New Roman" w:cs="Times New Roman"/>
                <w:b/>
                <w:sz w:val="24"/>
                <w:szCs w:val="24"/>
              </w:rPr>
              <w:t xml:space="preserve"> </w:t>
            </w:r>
            <w:r w:rsidRPr="00F57FDC">
              <w:rPr>
                <w:rFonts w:ascii="Times New Roman" w:hAnsi="Times New Roman" w:cs="Times New Roman"/>
                <w:sz w:val="24"/>
                <w:szCs w:val="24"/>
              </w:rPr>
              <w:t>в сельскохозяйственных организациях и крестьянских (фермерских) хозяйствах.</w:t>
            </w:r>
          </w:p>
        </w:tc>
        <w:tc>
          <w:tcPr>
            <w:tcW w:w="4139" w:type="dxa"/>
          </w:tcPr>
          <w:p w14:paraId="340C9BC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2C1B42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6408A24D" w14:textId="77777777" w:rsidTr="00B9659C">
        <w:trPr>
          <w:gridAfter w:val="3"/>
          <w:wAfter w:w="7587" w:type="dxa"/>
          <w:trHeight w:val="162"/>
        </w:trPr>
        <w:tc>
          <w:tcPr>
            <w:tcW w:w="5038" w:type="dxa"/>
          </w:tcPr>
          <w:p w14:paraId="6E3B189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Участие в мероприятиях по грантовой </w:t>
            </w:r>
            <w:r w:rsidRPr="00F57FDC">
              <w:rPr>
                <w:rFonts w:ascii="Times New Roman" w:eastAsia="Times New Roman" w:hAnsi="Times New Roman" w:cs="Times New Roman"/>
                <w:sz w:val="24"/>
                <w:szCs w:val="24"/>
              </w:rPr>
              <w:lastRenderedPageBreak/>
              <w:t>поддержке семейных животноводческих ферм,  начинающих фермеров и сельскохозяйственных потребительских кооперативов в Республике Коми.</w:t>
            </w:r>
          </w:p>
        </w:tc>
        <w:tc>
          <w:tcPr>
            <w:tcW w:w="3239" w:type="dxa"/>
            <w:vMerge/>
            <w:vAlign w:val="center"/>
          </w:tcPr>
          <w:p w14:paraId="6C2C37E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7769259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7D3936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экономической </w:t>
            </w:r>
            <w:r w:rsidRPr="00F57FDC">
              <w:rPr>
                <w:rFonts w:ascii="Times New Roman" w:eastAsia="Times New Roman" w:hAnsi="Times New Roman" w:cs="Times New Roman"/>
                <w:sz w:val="24"/>
                <w:szCs w:val="24"/>
              </w:rPr>
              <w:lastRenderedPageBreak/>
              <w:t>и налоговой политики администрации МР «Усть-Куломский»,</w:t>
            </w:r>
          </w:p>
          <w:p w14:paraId="2ACBB5C2"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Усть-Куломский межрайонный отдел сельского хозяйства ГУ РК «Центр государственной поддержки АПК и рыбного хозяйства Республики Коми» (по согласованию).</w:t>
            </w:r>
          </w:p>
        </w:tc>
      </w:tr>
      <w:tr w:rsidR="00F57FDC" w:rsidRPr="00F57FDC" w14:paraId="240179C0" w14:textId="77777777" w:rsidTr="00B9659C">
        <w:trPr>
          <w:gridAfter w:val="3"/>
          <w:wAfter w:w="7587" w:type="dxa"/>
          <w:trHeight w:val="162"/>
        </w:trPr>
        <w:tc>
          <w:tcPr>
            <w:tcW w:w="5038" w:type="dxa"/>
          </w:tcPr>
          <w:p w14:paraId="3A47411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на территории МО МР «Усть-Куломский»  «народных проектов» в сфере АПК и в сфере предпринимательства.</w:t>
            </w:r>
          </w:p>
        </w:tc>
        <w:tc>
          <w:tcPr>
            <w:tcW w:w="3239" w:type="dxa"/>
            <w:vMerge/>
            <w:vAlign w:val="center"/>
          </w:tcPr>
          <w:p w14:paraId="5A99A08B"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52B0D86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569B99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6D522827" w14:textId="77777777" w:rsidTr="00B9659C">
        <w:trPr>
          <w:gridAfter w:val="3"/>
          <w:wAfter w:w="7587" w:type="dxa"/>
          <w:trHeight w:val="162"/>
        </w:trPr>
        <w:tc>
          <w:tcPr>
            <w:tcW w:w="5038" w:type="dxa"/>
          </w:tcPr>
          <w:p w14:paraId="67A86E7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vAlign w:val="center"/>
          </w:tcPr>
          <w:p w14:paraId="43A2185B"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C8D281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0E47A35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экономической и налоговой политики администрации МР «Усть-Куломский»</w:t>
            </w:r>
          </w:p>
        </w:tc>
      </w:tr>
      <w:tr w:rsidR="00F57FDC" w:rsidRPr="00F57FDC" w14:paraId="12352C73" w14:textId="77777777" w:rsidTr="00B9659C">
        <w:trPr>
          <w:gridAfter w:val="3"/>
          <w:wAfter w:w="7587" w:type="dxa"/>
          <w:trHeight w:val="162"/>
        </w:trPr>
        <w:tc>
          <w:tcPr>
            <w:tcW w:w="14945" w:type="dxa"/>
            <w:gridSpan w:val="4"/>
          </w:tcPr>
          <w:p w14:paraId="03DB616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2.1.6 Современный строительный комплекс.</w:t>
            </w:r>
          </w:p>
        </w:tc>
      </w:tr>
      <w:tr w:rsidR="00F57FDC" w:rsidRPr="00F57FDC" w14:paraId="13706698" w14:textId="77777777" w:rsidTr="00B9659C">
        <w:trPr>
          <w:gridAfter w:val="3"/>
          <w:wAfter w:w="7587" w:type="dxa"/>
          <w:trHeight w:val="162"/>
        </w:trPr>
        <w:tc>
          <w:tcPr>
            <w:tcW w:w="5038" w:type="dxa"/>
          </w:tcPr>
          <w:p w14:paraId="1CF704C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муниципальной программы «Территориальное развитие».</w:t>
            </w:r>
          </w:p>
        </w:tc>
        <w:tc>
          <w:tcPr>
            <w:tcW w:w="3239" w:type="dxa"/>
            <w:vMerge w:val="restart"/>
          </w:tcPr>
          <w:p w14:paraId="4B80222F" w14:textId="77777777" w:rsidR="00F57FDC" w:rsidRPr="00F57FDC" w:rsidRDefault="00F57FDC" w:rsidP="00F57FDC">
            <w:pPr>
              <w:spacing w:after="0" w:line="240" w:lineRule="auto"/>
              <w:rPr>
                <w:rFonts w:ascii="Times New Roman" w:hAnsi="Times New Roman" w:cs="Times New Roman"/>
                <w:sz w:val="24"/>
                <w:szCs w:val="24"/>
              </w:rPr>
            </w:pPr>
            <w:r w:rsidRPr="00F57FDC">
              <w:rPr>
                <w:rFonts w:ascii="Times New Roman" w:hAnsi="Times New Roman" w:cs="Times New Roman"/>
                <w:sz w:val="24"/>
                <w:szCs w:val="24"/>
              </w:rPr>
              <w:t>Ввод в действие жилых домов</w:t>
            </w:r>
          </w:p>
        </w:tc>
        <w:tc>
          <w:tcPr>
            <w:tcW w:w="4139" w:type="dxa"/>
          </w:tcPr>
          <w:p w14:paraId="0DAC4CA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604710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территориального развития администрации МР «Усть-Куломский»</w:t>
            </w:r>
          </w:p>
        </w:tc>
      </w:tr>
      <w:tr w:rsidR="00F57FDC" w:rsidRPr="00F57FDC" w14:paraId="37B02988" w14:textId="77777777" w:rsidTr="00B9659C">
        <w:trPr>
          <w:gridAfter w:val="3"/>
          <w:wAfter w:w="7587" w:type="dxa"/>
          <w:trHeight w:val="162"/>
        </w:trPr>
        <w:tc>
          <w:tcPr>
            <w:tcW w:w="5038" w:type="dxa"/>
          </w:tcPr>
          <w:p w14:paraId="5A1C9B4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167DC64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722BDF8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82AA95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территориального развития администрации МР «Усть-Куломский»</w:t>
            </w:r>
          </w:p>
        </w:tc>
      </w:tr>
      <w:tr w:rsidR="00F57FDC" w:rsidRPr="00F57FDC" w14:paraId="51914362" w14:textId="77777777" w:rsidTr="00B9659C">
        <w:trPr>
          <w:gridAfter w:val="3"/>
          <w:wAfter w:w="7587" w:type="dxa"/>
          <w:trHeight w:val="162"/>
        </w:trPr>
        <w:tc>
          <w:tcPr>
            <w:tcW w:w="5038" w:type="dxa"/>
          </w:tcPr>
          <w:p w14:paraId="7C360A9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Предоставление субсидий на строительство и приобретение жилья.</w:t>
            </w:r>
          </w:p>
        </w:tc>
        <w:tc>
          <w:tcPr>
            <w:tcW w:w="3239" w:type="dxa"/>
            <w:vMerge/>
            <w:vAlign w:val="center"/>
          </w:tcPr>
          <w:p w14:paraId="404127EF"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EA5D70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B366A1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социальной политики администрации МР «Усть-Куломский»</w:t>
            </w:r>
          </w:p>
        </w:tc>
      </w:tr>
      <w:tr w:rsidR="00F57FDC" w:rsidRPr="00F57FDC" w14:paraId="609452F7" w14:textId="77777777" w:rsidTr="00B9659C">
        <w:trPr>
          <w:gridAfter w:val="3"/>
          <w:wAfter w:w="7587" w:type="dxa"/>
          <w:trHeight w:val="162"/>
        </w:trPr>
        <w:tc>
          <w:tcPr>
            <w:tcW w:w="5038" w:type="dxa"/>
          </w:tcPr>
          <w:p w14:paraId="4CD2DB9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w:t>
            </w:r>
          </w:p>
        </w:tc>
        <w:tc>
          <w:tcPr>
            <w:tcW w:w="3239" w:type="dxa"/>
            <w:vMerge/>
            <w:vAlign w:val="center"/>
          </w:tcPr>
          <w:p w14:paraId="503E4921"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00884FB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086688A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социальной политики администрации МР «Усть-Куломский»</w:t>
            </w:r>
          </w:p>
        </w:tc>
      </w:tr>
      <w:tr w:rsidR="00F57FDC" w:rsidRPr="00F57FDC" w14:paraId="7B22F67F" w14:textId="77777777" w:rsidTr="00B9659C">
        <w:trPr>
          <w:gridAfter w:val="3"/>
          <w:wAfter w:w="7587" w:type="dxa"/>
          <w:trHeight w:val="162"/>
        </w:trPr>
        <w:tc>
          <w:tcPr>
            <w:tcW w:w="5038" w:type="dxa"/>
          </w:tcPr>
          <w:p w14:paraId="353FC83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Предоставление земельных участков под ИЖС, в т.ч. льготной категории граждан.</w:t>
            </w:r>
          </w:p>
          <w:p w14:paraId="6AF0356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239" w:type="dxa"/>
            <w:vMerge/>
            <w:vAlign w:val="center"/>
          </w:tcPr>
          <w:p w14:paraId="1C3E7BD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242136C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93F441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по управлению муниципальным </w:t>
            </w:r>
            <w:r w:rsidRPr="00F57FDC">
              <w:rPr>
                <w:rFonts w:ascii="Times New Roman" w:eastAsia="Times New Roman" w:hAnsi="Times New Roman" w:cs="Times New Roman"/>
                <w:sz w:val="24"/>
                <w:szCs w:val="24"/>
              </w:rPr>
              <w:lastRenderedPageBreak/>
              <w:t>имуществом администрации МР «Усть-Куломский»</w:t>
            </w:r>
          </w:p>
        </w:tc>
      </w:tr>
      <w:tr w:rsidR="00F57FDC" w:rsidRPr="00F57FDC" w14:paraId="4956190E" w14:textId="77777777" w:rsidTr="00B9659C">
        <w:trPr>
          <w:gridAfter w:val="3"/>
          <w:wAfter w:w="7587" w:type="dxa"/>
          <w:trHeight w:val="162"/>
        </w:trPr>
        <w:tc>
          <w:tcPr>
            <w:tcW w:w="5038" w:type="dxa"/>
          </w:tcPr>
          <w:p w14:paraId="07575A6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Строительство и введение в действие на территории МО МР «Усть-Куломский» индивидуального жилья.</w:t>
            </w:r>
          </w:p>
        </w:tc>
        <w:tc>
          <w:tcPr>
            <w:tcW w:w="3239" w:type="dxa"/>
            <w:vMerge/>
            <w:vAlign w:val="center"/>
          </w:tcPr>
          <w:p w14:paraId="3D34DDD7"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02F5D9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425631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Arial"/>
                <w:sz w:val="24"/>
                <w:szCs w:val="24"/>
              </w:rPr>
              <w:t>Отдел архитектуры и градостроительства администрации МР «Усть-Куломский»</w:t>
            </w:r>
          </w:p>
        </w:tc>
      </w:tr>
      <w:tr w:rsidR="00F57FDC" w:rsidRPr="00F57FDC" w14:paraId="690AD56F" w14:textId="77777777" w:rsidTr="00B9659C">
        <w:trPr>
          <w:trHeight w:val="162"/>
        </w:trPr>
        <w:tc>
          <w:tcPr>
            <w:tcW w:w="14945" w:type="dxa"/>
            <w:gridSpan w:val="4"/>
          </w:tcPr>
          <w:p w14:paraId="070C096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ОНСЭП: Приоритет: Территория проживания.</w:t>
            </w:r>
          </w:p>
        </w:tc>
        <w:tc>
          <w:tcPr>
            <w:tcW w:w="2529" w:type="dxa"/>
          </w:tcPr>
          <w:p w14:paraId="73D25E2E" w14:textId="77777777" w:rsidR="00F57FDC" w:rsidRPr="00F57FDC" w:rsidRDefault="00F57FDC" w:rsidP="00F57FDC">
            <w:pPr>
              <w:spacing w:after="0" w:line="240" w:lineRule="auto"/>
              <w:rPr>
                <w:rFonts w:ascii="Times New Roman" w:hAnsi="Times New Roman" w:cs="Times New Roman"/>
                <w:b/>
                <w:sz w:val="24"/>
                <w:szCs w:val="24"/>
              </w:rPr>
            </w:pPr>
          </w:p>
        </w:tc>
        <w:tc>
          <w:tcPr>
            <w:tcW w:w="2529" w:type="dxa"/>
          </w:tcPr>
          <w:p w14:paraId="687404C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lang w:val="en-US"/>
              </w:rPr>
            </w:pPr>
          </w:p>
        </w:tc>
        <w:tc>
          <w:tcPr>
            <w:tcW w:w="2529" w:type="dxa"/>
          </w:tcPr>
          <w:p w14:paraId="45E7CF5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p>
        </w:tc>
      </w:tr>
      <w:tr w:rsidR="00F57FDC" w:rsidRPr="00F57FDC" w14:paraId="3D7CB1AF" w14:textId="77777777" w:rsidTr="00B9659C">
        <w:trPr>
          <w:gridAfter w:val="3"/>
          <w:wAfter w:w="7587" w:type="dxa"/>
          <w:trHeight w:val="162"/>
        </w:trPr>
        <w:tc>
          <w:tcPr>
            <w:tcW w:w="14945" w:type="dxa"/>
            <w:gridSpan w:val="4"/>
          </w:tcPr>
          <w:p w14:paraId="5FAAFB6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Стратегическая цель (СЦ) 3: Муниципальный район - территория с рациональным и эффективно используемым комфортным пространством жизнедеятельности населения, обладающая разнообразными (в том числе уникальными) природными системами, сберегаемыми для будущих поколений.              </w:t>
            </w:r>
          </w:p>
        </w:tc>
      </w:tr>
      <w:tr w:rsidR="00F57FDC" w:rsidRPr="00F57FDC" w14:paraId="72C5FFBF" w14:textId="77777777" w:rsidTr="00B9659C">
        <w:trPr>
          <w:gridAfter w:val="3"/>
          <w:wAfter w:w="7587" w:type="dxa"/>
          <w:trHeight w:val="162"/>
        </w:trPr>
        <w:tc>
          <w:tcPr>
            <w:tcW w:w="14945" w:type="dxa"/>
            <w:gridSpan w:val="4"/>
          </w:tcPr>
          <w:p w14:paraId="73B950A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Стратегические устремления / задачи (СУЗ):</w:t>
            </w:r>
          </w:p>
          <w:p w14:paraId="2758EF5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1. Эффективное использование ресурсов территории.</w:t>
            </w:r>
          </w:p>
          <w:p w14:paraId="19E2A51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2. Сбалансированное развитие территорий.</w:t>
            </w:r>
          </w:p>
          <w:p w14:paraId="26E3231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3. Инфраструктурная обеспеченность территории.</w:t>
            </w:r>
          </w:p>
        </w:tc>
      </w:tr>
      <w:tr w:rsidR="00F57FDC" w:rsidRPr="00F57FDC" w14:paraId="2F4FF22A" w14:textId="77777777" w:rsidTr="00B9659C">
        <w:trPr>
          <w:gridAfter w:val="3"/>
          <w:wAfter w:w="7587" w:type="dxa"/>
          <w:trHeight w:val="162"/>
        </w:trPr>
        <w:tc>
          <w:tcPr>
            <w:tcW w:w="14945" w:type="dxa"/>
            <w:gridSpan w:val="4"/>
          </w:tcPr>
          <w:p w14:paraId="30F12CC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СЦ </w:t>
            </w:r>
            <w:r w:rsidRPr="00F57FDC">
              <w:rPr>
                <w:rFonts w:ascii="Times New Roman" w:eastAsia="Times New Roman" w:hAnsi="Times New Roman" w:cs="Times New Roman"/>
                <w:b/>
                <w:sz w:val="24"/>
                <w:szCs w:val="24"/>
                <w:lang w:val="en-US"/>
              </w:rPr>
              <w:t>3</w:t>
            </w:r>
            <w:r w:rsidRPr="00F57FDC">
              <w:rPr>
                <w:rFonts w:ascii="Times New Roman" w:eastAsia="Times New Roman" w:hAnsi="Times New Roman" w:cs="Times New Roman"/>
                <w:b/>
                <w:sz w:val="24"/>
                <w:szCs w:val="24"/>
              </w:rPr>
              <w:t>.1 Территория проживания.</w:t>
            </w:r>
          </w:p>
        </w:tc>
      </w:tr>
      <w:tr w:rsidR="00F57FDC" w:rsidRPr="00F57FDC" w14:paraId="7D9F558A" w14:textId="77777777" w:rsidTr="00B9659C">
        <w:trPr>
          <w:gridAfter w:val="3"/>
          <w:wAfter w:w="7587" w:type="dxa"/>
          <w:trHeight w:val="162"/>
        </w:trPr>
        <w:tc>
          <w:tcPr>
            <w:tcW w:w="14945" w:type="dxa"/>
            <w:gridSpan w:val="4"/>
          </w:tcPr>
          <w:p w14:paraId="2909F24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3.1.1 Экологически привлекательный район с рациональным использованием природных ресурсов.</w:t>
            </w:r>
          </w:p>
        </w:tc>
      </w:tr>
      <w:tr w:rsidR="00F57FDC" w:rsidRPr="00F57FDC" w14:paraId="03DAD64D" w14:textId="77777777" w:rsidTr="00B9659C">
        <w:trPr>
          <w:gridAfter w:val="3"/>
          <w:wAfter w:w="7587" w:type="dxa"/>
          <w:trHeight w:val="288"/>
        </w:trPr>
        <w:tc>
          <w:tcPr>
            <w:tcW w:w="5038" w:type="dxa"/>
          </w:tcPr>
          <w:p w14:paraId="64A19C9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мероприятий муниципальной программы «Территориальное развитие».</w:t>
            </w:r>
          </w:p>
        </w:tc>
        <w:tc>
          <w:tcPr>
            <w:tcW w:w="3239" w:type="dxa"/>
            <w:vMerge w:val="restart"/>
          </w:tcPr>
          <w:p w14:paraId="27017106" w14:textId="77777777" w:rsidR="00F57FDC" w:rsidRPr="00F57FDC" w:rsidRDefault="00F57FDC" w:rsidP="00F57FDC">
            <w:pPr>
              <w:spacing w:after="0" w:line="240" w:lineRule="auto"/>
              <w:jc w:val="both"/>
              <w:rPr>
                <w:rFonts w:ascii="Times New Roman" w:hAnsi="Times New Roman"/>
                <w:sz w:val="24"/>
                <w:szCs w:val="24"/>
              </w:rPr>
            </w:pPr>
            <w:r w:rsidRPr="00F57FDC">
              <w:rPr>
                <w:rFonts w:ascii="Times New Roman" w:hAnsi="Times New Roman"/>
                <w:sz w:val="24"/>
                <w:szCs w:val="24"/>
              </w:rPr>
              <w:t xml:space="preserve">Выбросы загрязняющих веществ в атмосферу стационарными источниками </w:t>
            </w:r>
            <w:r w:rsidRPr="00F57FDC">
              <w:rPr>
                <w:rFonts w:ascii="Times New Roman" w:hAnsi="Times New Roman"/>
                <w:sz w:val="24"/>
                <w:szCs w:val="24"/>
              </w:rPr>
              <w:lastRenderedPageBreak/>
              <w:t>загрязнений.</w:t>
            </w:r>
          </w:p>
        </w:tc>
        <w:tc>
          <w:tcPr>
            <w:tcW w:w="4139" w:type="dxa"/>
          </w:tcPr>
          <w:p w14:paraId="7D59CC0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lastRenderedPageBreak/>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8F5AC2B"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территориального развития </w:t>
            </w:r>
            <w:r w:rsidRPr="00F57FDC">
              <w:rPr>
                <w:rFonts w:ascii="Times New Roman" w:eastAsia="Times New Roman" w:hAnsi="Times New Roman" w:cs="Times New Roman"/>
                <w:sz w:val="24"/>
                <w:szCs w:val="24"/>
              </w:rPr>
              <w:lastRenderedPageBreak/>
              <w:t>администрации МР «Усть-Куломский»</w:t>
            </w:r>
          </w:p>
        </w:tc>
      </w:tr>
      <w:tr w:rsidR="00F57FDC" w:rsidRPr="00F57FDC" w14:paraId="274DDC18" w14:textId="77777777" w:rsidTr="00B9659C">
        <w:trPr>
          <w:gridAfter w:val="3"/>
          <w:wAfter w:w="7587" w:type="dxa"/>
          <w:trHeight w:val="288"/>
        </w:trPr>
        <w:tc>
          <w:tcPr>
            <w:tcW w:w="5038" w:type="dxa"/>
          </w:tcPr>
          <w:p w14:paraId="7D5BF20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4B600CBE" w14:textId="77777777" w:rsidR="00F57FDC" w:rsidRPr="00F57FDC" w:rsidRDefault="00F57FDC" w:rsidP="00F57FDC">
            <w:pPr>
              <w:spacing w:after="0" w:line="240" w:lineRule="auto"/>
              <w:rPr>
                <w:rFonts w:ascii="Times New Roman" w:hAnsi="Times New Roman"/>
                <w:sz w:val="24"/>
                <w:szCs w:val="24"/>
              </w:rPr>
            </w:pPr>
          </w:p>
        </w:tc>
        <w:tc>
          <w:tcPr>
            <w:tcW w:w="4139" w:type="dxa"/>
          </w:tcPr>
          <w:p w14:paraId="3ED5C2F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9A4834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территориального развития администрации МР «Усть-Куломский»</w:t>
            </w:r>
          </w:p>
        </w:tc>
      </w:tr>
      <w:tr w:rsidR="00F57FDC" w:rsidRPr="00F57FDC" w14:paraId="58A47303" w14:textId="77777777" w:rsidTr="00B9659C">
        <w:trPr>
          <w:gridAfter w:val="3"/>
          <w:wAfter w:w="7587" w:type="dxa"/>
          <w:trHeight w:val="288"/>
        </w:trPr>
        <w:tc>
          <w:tcPr>
            <w:tcW w:w="14945" w:type="dxa"/>
            <w:gridSpan w:val="4"/>
          </w:tcPr>
          <w:p w14:paraId="7101444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3.2. Инфраструктурная обеспеченность.</w:t>
            </w:r>
          </w:p>
        </w:tc>
      </w:tr>
      <w:tr w:rsidR="00F57FDC" w:rsidRPr="00F57FDC" w14:paraId="489D29D1" w14:textId="77777777" w:rsidTr="00B9659C">
        <w:trPr>
          <w:gridAfter w:val="3"/>
          <w:wAfter w:w="7587" w:type="dxa"/>
          <w:trHeight w:val="288"/>
        </w:trPr>
        <w:tc>
          <w:tcPr>
            <w:tcW w:w="14945" w:type="dxa"/>
            <w:gridSpan w:val="4"/>
          </w:tcPr>
          <w:p w14:paraId="37DD2E9B"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3.2.1 Транспортная система, соответствующая запросам населения и экономики муниципального района.</w:t>
            </w:r>
          </w:p>
          <w:p w14:paraId="3B51B518"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1.5.3 Безопасное дорожное движение.</w:t>
            </w:r>
          </w:p>
        </w:tc>
      </w:tr>
      <w:tr w:rsidR="00F57FDC" w:rsidRPr="00F57FDC" w14:paraId="1F05BA8E" w14:textId="77777777" w:rsidTr="00B9659C">
        <w:trPr>
          <w:gridAfter w:val="3"/>
          <w:wAfter w:w="7587" w:type="dxa"/>
          <w:trHeight w:val="288"/>
        </w:trPr>
        <w:tc>
          <w:tcPr>
            <w:tcW w:w="5038" w:type="dxa"/>
          </w:tcPr>
          <w:p w14:paraId="505A176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«Территориальное развитие».</w:t>
            </w:r>
          </w:p>
        </w:tc>
        <w:tc>
          <w:tcPr>
            <w:tcW w:w="3239" w:type="dxa"/>
            <w:vMerge w:val="restart"/>
          </w:tcPr>
          <w:p w14:paraId="2B41D55E" w14:textId="77777777" w:rsidR="00F57FDC" w:rsidRPr="00F57FDC" w:rsidRDefault="00F57FDC" w:rsidP="00F57FDC">
            <w:pPr>
              <w:spacing w:after="0" w:line="240" w:lineRule="auto"/>
              <w:rPr>
                <w:rFonts w:ascii="Times New Roman" w:hAnsi="Times New Roman" w:cs="Times New Roman"/>
                <w:sz w:val="24"/>
                <w:szCs w:val="24"/>
              </w:rPr>
            </w:pPr>
            <w:r w:rsidRPr="00F57FDC">
              <w:rPr>
                <w:rFonts w:ascii="Times New Roman" w:hAnsi="Times New Roman" w:cs="Times New Roman"/>
                <w:sz w:val="24"/>
                <w:szCs w:val="24"/>
              </w:rPr>
              <w:t>Дорожно-транспортные происшествия</w:t>
            </w:r>
          </w:p>
        </w:tc>
        <w:tc>
          <w:tcPr>
            <w:tcW w:w="4139" w:type="dxa"/>
          </w:tcPr>
          <w:p w14:paraId="17A33B0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C1C917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дорожной деятельности администрации МР «Усть-Куломский»</w:t>
            </w:r>
          </w:p>
        </w:tc>
      </w:tr>
      <w:tr w:rsidR="00F57FDC" w:rsidRPr="00F57FDC" w14:paraId="4AE2FAB1" w14:textId="77777777" w:rsidTr="00B9659C">
        <w:trPr>
          <w:gridAfter w:val="3"/>
          <w:wAfter w:w="7587" w:type="dxa"/>
          <w:trHeight w:val="288"/>
        </w:trPr>
        <w:tc>
          <w:tcPr>
            <w:tcW w:w="5038" w:type="dxa"/>
          </w:tcPr>
          <w:p w14:paraId="39D2AD22"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6248B922"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AF327A5"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D4493B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дорожной деятельности администрации МР «Усть-Куломский»</w:t>
            </w:r>
          </w:p>
        </w:tc>
      </w:tr>
      <w:tr w:rsidR="00F57FDC" w:rsidRPr="00F57FDC" w14:paraId="5532A47B" w14:textId="77777777" w:rsidTr="00B9659C">
        <w:trPr>
          <w:gridAfter w:val="3"/>
          <w:wAfter w:w="7587" w:type="dxa"/>
          <w:trHeight w:val="288"/>
        </w:trPr>
        <w:tc>
          <w:tcPr>
            <w:tcW w:w="5038" w:type="dxa"/>
          </w:tcPr>
          <w:p w14:paraId="00B828D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Портфель проектов Республики Коми по строительству и реконструкции </w:t>
            </w:r>
            <w:r w:rsidRPr="00F57FDC">
              <w:rPr>
                <w:rFonts w:ascii="Times New Roman" w:eastAsia="Times New Roman" w:hAnsi="Times New Roman" w:cs="Times New Roman"/>
                <w:sz w:val="24"/>
                <w:szCs w:val="24"/>
              </w:rPr>
              <w:lastRenderedPageBreak/>
              <w:t>автомобильных дорог.</w:t>
            </w:r>
          </w:p>
        </w:tc>
        <w:tc>
          <w:tcPr>
            <w:tcW w:w="3239" w:type="dxa"/>
            <w:vMerge/>
          </w:tcPr>
          <w:p w14:paraId="3403F0CA"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63934B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BA788A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по дорожной деятельности </w:t>
            </w:r>
            <w:r w:rsidRPr="00F57FDC">
              <w:rPr>
                <w:rFonts w:ascii="Times New Roman" w:eastAsia="Times New Roman" w:hAnsi="Times New Roman" w:cs="Times New Roman"/>
                <w:sz w:val="24"/>
                <w:szCs w:val="24"/>
              </w:rPr>
              <w:lastRenderedPageBreak/>
              <w:t>администрации МР «Усть-Куломский»</w:t>
            </w:r>
          </w:p>
        </w:tc>
      </w:tr>
      <w:tr w:rsidR="00F57FDC" w:rsidRPr="00F57FDC" w14:paraId="593434E9" w14:textId="77777777" w:rsidTr="00B9659C">
        <w:trPr>
          <w:gridAfter w:val="3"/>
          <w:wAfter w:w="7587" w:type="dxa"/>
          <w:trHeight w:val="288"/>
        </w:trPr>
        <w:tc>
          <w:tcPr>
            <w:tcW w:w="5038" w:type="dxa"/>
          </w:tcPr>
          <w:p w14:paraId="12DCE62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адресной инвестиционной программы Республики Коми.</w:t>
            </w:r>
          </w:p>
        </w:tc>
        <w:tc>
          <w:tcPr>
            <w:tcW w:w="3239" w:type="dxa"/>
            <w:vMerge/>
          </w:tcPr>
          <w:p w14:paraId="3F7631B2"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45D571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BE3475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дорожной деятельности администрации МР «Усть-Куломский»</w:t>
            </w:r>
          </w:p>
        </w:tc>
      </w:tr>
      <w:tr w:rsidR="00F57FDC" w:rsidRPr="00F57FDC" w14:paraId="7570F989" w14:textId="77777777" w:rsidTr="00B9659C">
        <w:trPr>
          <w:gridAfter w:val="3"/>
          <w:wAfter w:w="7587" w:type="dxa"/>
          <w:trHeight w:val="288"/>
        </w:trPr>
        <w:tc>
          <w:tcPr>
            <w:tcW w:w="5038" w:type="dxa"/>
          </w:tcPr>
          <w:p w14:paraId="42DEAEE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«Территориальное развитие».</w:t>
            </w:r>
          </w:p>
        </w:tc>
        <w:tc>
          <w:tcPr>
            <w:tcW w:w="3239" w:type="dxa"/>
            <w:vMerge w:val="restart"/>
          </w:tcPr>
          <w:p w14:paraId="73E9A398" w14:textId="77777777" w:rsidR="00F57FDC" w:rsidRPr="00F57FDC" w:rsidRDefault="00F57FDC" w:rsidP="00F57FDC">
            <w:pPr>
              <w:spacing w:after="0" w:line="240" w:lineRule="auto"/>
              <w:rPr>
                <w:rFonts w:ascii="Times New Roman" w:hAnsi="Times New Roman" w:cs="Times New Roman"/>
                <w:sz w:val="24"/>
                <w:szCs w:val="24"/>
              </w:rPr>
            </w:pPr>
            <w:r w:rsidRPr="00F57FDC">
              <w:rPr>
                <w:rFonts w:ascii="Times New Roman" w:hAnsi="Times New Roman" w:cs="Times New Roman"/>
                <w:sz w:val="24"/>
                <w:szCs w:val="24"/>
              </w:rPr>
              <w:t>Доля протяженности автомобильных дорог общего пользования местного значения</w:t>
            </w:r>
            <w:r w:rsidRPr="00F57FDC">
              <w:rPr>
                <w:rFonts w:ascii="Times New Roman" w:hAnsi="Times New Roman" w:cs="Times New Roman"/>
                <w:b/>
                <w:sz w:val="24"/>
                <w:szCs w:val="24"/>
              </w:rPr>
              <w:t xml:space="preserve">, </w:t>
            </w:r>
            <w:r w:rsidRPr="00F57FDC">
              <w:rPr>
                <w:rFonts w:ascii="Times New Roman" w:hAnsi="Times New Roman" w:cs="Times New Roman"/>
                <w:bCs/>
                <w:sz w:val="24"/>
                <w:szCs w:val="24"/>
              </w:rPr>
              <w:t xml:space="preserve">отвечающих </w:t>
            </w:r>
            <w:r w:rsidRPr="00F57FDC">
              <w:rPr>
                <w:rFonts w:ascii="Times New Roman" w:hAnsi="Times New Roman" w:cs="Times New Roman"/>
                <w:sz w:val="24"/>
                <w:szCs w:val="24"/>
              </w:rPr>
              <w:t>нормативным требованиям, в общей протяженности автомобильных дорог общего пользования местного значения</w:t>
            </w:r>
          </w:p>
        </w:tc>
        <w:tc>
          <w:tcPr>
            <w:tcW w:w="4139" w:type="dxa"/>
          </w:tcPr>
          <w:p w14:paraId="6535F4D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1FE578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дорожной деятельности администрации МР «Усть-Куломский»</w:t>
            </w:r>
          </w:p>
        </w:tc>
      </w:tr>
      <w:tr w:rsidR="00F57FDC" w:rsidRPr="00F57FDC" w14:paraId="496BFA77" w14:textId="77777777" w:rsidTr="00B9659C">
        <w:trPr>
          <w:gridAfter w:val="3"/>
          <w:wAfter w:w="7587" w:type="dxa"/>
          <w:trHeight w:val="288"/>
        </w:trPr>
        <w:tc>
          <w:tcPr>
            <w:tcW w:w="5038" w:type="dxa"/>
          </w:tcPr>
          <w:p w14:paraId="0A21E3A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512719EA"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641A123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73939D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дорожной деятельности администрации МР «Усть-Куломский»</w:t>
            </w:r>
          </w:p>
        </w:tc>
      </w:tr>
      <w:tr w:rsidR="00F57FDC" w:rsidRPr="00F57FDC" w14:paraId="19869F5F" w14:textId="77777777" w:rsidTr="00B9659C">
        <w:trPr>
          <w:gridAfter w:val="3"/>
          <w:wAfter w:w="7587" w:type="dxa"/>
          <w:trHeight w:val="288"/>
        </w:trPr>
        <w:tc>
          <w:tcPr>
            <w:tcW w:w="5038" w:type="dxa"/>
          </w:tcPr>
          <w:p w14:paraId="4E74848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адресной инвестиционной программы Республики Коми.</w:t>
            </w:r>
          </w:p>
        </w:tc>
        <w:tc>
          <w:tcPr>
            <w:tcW w:w="3239" w:type="dxa"/>
            <w:vMerge/>
          </w:tcPr>
          <w:p w14:paraId="670C9B43"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69AD34F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4D63A4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дорожной деятельности администрации МР «Усть-Куломский»</w:t>
            </w:r>
          </w:p>
        </w:tc>
      </w:tr>
      <w:tr w:rsidR="00F57FDC" w:rsidRPr="00F57FDC" w14:paraId="7668DF55" w14:textId="77777777" w:rsidTr="00B9659C">
        <w:trPr>
          <w:gridAfter w:val="3"/>
          <w:wAfter w:w="7587" w:type="dxa"/>
          <w:trHeight w:val="288"/>
        </w:trPr>
        <w:tc>
          <w:tcPr>
            <w:tcW w:w="5038" w:type="dxa"/>
          </w:tcPr>
          <w:p w14:paraId="5C9CB05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Реализация мероприятий муниципальной программы «Территориальное развитие» </w:t>
            </w:r>
            <w:r w:rsidRPr="00F57FDC">
              <w:rPr>
                <w:rFonts w:ascii="Times New Roman" w:eastAsia="Times New Roman" w:hAnsi="Times New Roman" w:cs="Times New Roman"/>
                <w:sz w:val="24"/>
                <w:szCs w:val="24"/>
              </w:rPr>
              <w:lastRenderedPageBreak/>
              <w:t>администрации МР «Усть-Куломский».</w:t>
            </w:r>
          </w:p>
        </w:tc>
        <w:tc>
          <w:tcPr>
            <w:tcW w:w="3239" w:type="dxa"/>
            <w:vMerge w:val="restart"/>
          </w:tcPr>
          <w:p w14:paraId="0226CA1D"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lastRenderedPageBreak/>
              <w:t>Смертность от дорожно-транспортных происшествий</w:t>
            </w:r>
          </w:p>
        </w:tc>
        <w:tc>
          <w:tcPr>
            <w:tcW w:w="4139" w:type="dxa"/>
          </w:tcPr>
          <w:p w14:paraId="2524645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002A6B7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по дорожной деятельности </w:t>
            </w:r>
            <w:r w:rsidRPr="00F57FDC">
              <w:rPr>
                <w:rFonts w:ascii="Times New Roman" w:eastAsia="Times New Roman" w:hAnsi="Times New Roman" w:cs="Times New Roman"/>
                <w:sz w:val="24"/>
                <w:szCs w:val="24"/>
              </w:rPr>
              <w:lastRenderedPageBreak/>
              <w:t>администрации МР «Усть-Куломский»</w:t>
            </w:r>
          </w:p>
        </w:tc>
      </w:tr>
      <w:tr w:rsidR="00F57FDC" w:rsidRPr="00F57FDC" w14:paraId="195860C8" w14:textId="77777777" w:rsidTr="00B9659C">
        <w:trPr>
          <w:gridAfter w:val="3"/>
          <w:wAfter w:w="7587" w:type="dxa"/>
          <w:trHeight w:val="288"/>
        </w:trPr>
        <w:tc>
          <w:tcPr>
            <w:tcW w:w="5038" w:type="dxa"/>
          </w:tcPr>
          <w:p w14:paraId="304CC7C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tcPr>
          <w:p w14:paraId="0C99D85F"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050E604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39013E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дорожной деятельности администрации МР «Усть-Куломский»</w:t>
            </w:r>
          </w:p>
        </w:tc>
      </w:tr>
      <w:tr w:rsidR="00F57FDC" w:rsidRPr="00F57FDC" w14:paraId="06673515" w14:textId="77777777" w:rsidTr="00B9659C">
        <w:trPr>
          <w:gridAfter w:val="3"/>
          <w:wAfter w:w="7587" w:type="dxa"/>
          <w:trHeight w:val="288"/>
        </w:trPr>
        <w:tc>
          <w:tcPr>
            <w:tcW w:w="5038" w:type="dxa"/>
          </w:tcPr>
          <w:p w14:paraId="6E85A6A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Портфель проектов Республики Коми по строительству и реконструкции автомобильных дорог.</w:t>
            </w:r>
          </w:p>
        </w:tc>
        <w:tc>
          <w:tcPr>
            <w:tcW w:w="3239" w:type="dxa"/>
            <w:vMerge/>
          </w:tcPr>
          <w:p w14:paraId="1857583F"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69E11AD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BD0700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дорожной деятельности администрации МР «Усть-Куломский»</w:t>
            </w:r>
          </w:p>
        </w:tc>
      </w:tr>
      <w:tr w:rsidR="00F57FDC" w:rsidRPr="00F57FDC" w14:paraId="3E0F88F1" w14:textId="77777777" w:rsidTr="00B9659C">
        <w:trPr>
          <w:gridAfter w:val="3"/>
          <w:wAfter w:w="7587" w:type="dxa"/>
          <w:trHeight w:val="288"/>
        </w:trPr>
        <w:tc>
          <w:tcPr>
            <w:tcW w:w="5038" w:type="dxa"/>
          </w:tcPr>
          <w:p w14:paraId="406C2D7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адресной инвестиционной программы Республики Коми.</w:t>
            </w:r>
          </w:p>
        </w:tc>
        <w:tc>
          <w:tcPr>
            <w:tcW w:w="3239" w:type="dxa"/>
            <w:vMerge/>
          </w:tcPr>
          <w:p w14:paraId="1117EE1E"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5E16B2D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7D8AA7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дорожной деятельности администрации МР «Усть-Куломский»</w:t>
            </w:r>
          </w:p>
        </w:tc>
      </w:tr>
      <w:tr w:rsidR="00F57FDC" w:rsidRPr="00F57FDC" w14:paraId="6A882CBB" w14:textId="77777777" w:rsidTr="00B9659C">
        <w:trPr>
          <w:gridAfter w:val="3"/>
          <w:wAfter w:w="7587" w:type="dxa"/>
          <w:trHeight w:val="288"/>
        </w:trPr>
        <w:tc>
          <w:tcPr>
            <w:tcW w:w="14945" w:type="dxa"/>
            <w:gridSpan w:val="4"/>
          </w:tcPr>
          <w:p w14:paraId="750561D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3.2.2 Энергетически обеспеченная территория.</w:t>
            </w:r>
          </w:p>
        </w:tc>
      </w:tr>
      <w:tr w:rsidR="00F57FDC" w:rsidRPr="00F57FDC" w14:paraId="1A1C357B" w14:textId="77777777" w:rsidTr="00B9659C">
        <w:trPr>
          <w:gridAfter w:val="3"/>
          <w:wAfter w:w="7587" w:type="dxa"/>
          <w:trHeight w:val="288"/>
        </w:trPr>
        <w:tc>
          <w:tcPr>
            <w:tcW w:w="5038" w:type="dxa"/>
          </w:tcPr>
          <w:p w14:paraId="0528ECD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«Территориальное развитие».</w:t>
            </w:r>
          </w:p>
        </w:tc>
        <w:tc>
          <w:tcPr>
            <w:tcW w:w="3239" w:type="dxa"/>
          </w:tcPr>
          <w:p w14:paraId="0E136F1E"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Оснащенность приборами учета энергетических ресурсов и воды муниципальных бюджетных учреждений.</w:t>
            </w:r>
          </w:p>
        </w:tc>
        <w:tc>
          <w:tcPr>
            <w:tcW w:w="4139" w:type="dxa"/>
          </w:tcPr>
          <w:p w14:paraId="1A9A986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7D5A4B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территориального развития администрации МР «Усть-Куломский»</w:t>
            </w:r>
          </w:p>
        </w:tc>
      </w:tr>
      <w:tr w:rsidR="00F57FDC" w:rsidRPr="00F57FDC" w14:paraId="73BA81CB" w14:textId="77777777" w:rsidTr="00B9659C">
        <w:trPr>
          <w:gridAfter w:val="3"/>
          <w:wAfter w:w="7587" w:type="dxa"/>
          <w:trHeight w:val="288"/>
        </w:trPr>
        <w:tc>
          <w:tcPr>
            <w:tcW w:w="14945" w:type="dxa"/>
            <w:gridSpan w:val="4"/>
          </w:tcPr>
          <w:p w14:paraId="473C69F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lastRenderedPageBreak/>
              <w:t>ОНСЭП: Приоритет: Управление.</w:t>
            </w:r>
          </w:p>
        </w:tc>
      </w:tr>
      <w:tr w:rsidR="00F57FDC" w:rsidRPr="00F57FDC" w14:paraId="3ABEB5DA" w14:textId="77777777" w:rsidTr="00B9659C">
        <w:trPr>
          <w:gridAfter w:val="3"/>
          <w:wAfter w:w="7587" w:type="dxa"/>
          <w:trHeight w:val="643"/>
        </w:trPr>
        <w:tc>
          <w:tcPr>
            <w:tcW w:w="14945" w:type="dxa"/>
            <w:gridSpan w:val="4"/>
          </w:tcPr>
          <w:p w14:paraId="5512511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 xml:space="preserve">Стратегическая цель (СЦ) 4: Эффективная и прозрачная система управления районом, отвечающая современным требованиям и заслуживающая доверия населения.    </w:t>
            </w:r>
          </w:p>
        </w:tc>
      </w:tr>
      <w:tr w:rsidR="00F57FDC" w:rsidRPr="00F57FDC" w14:paraId="531FC6F5" w14:textId="77777777" w:rsidTr="00B9659C">
        <w:trPr>
          <w:gridAfter w:val="3"/>
          <w:wAfter w:w="7587" w:type="dxa"/>
          <w:trHeight w:val="658"/>
        </w:trPr>
        <w:tc>
          <w:tcPr>
            <w:tcW w:w="14945" w:type="dxa"/>
            <w:gridSpan w:val="4"/>
          </w:tcPr>
          <w:p w14:paraId="415350C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Стратегические устремления / задачи (СУЗ):</w:t>
            </w:r>
          </w:p>
          <w:p w14:paraId="344DA673"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1. 1. Открытость и технологичность управления</w:t>
            </w:r>
          </w:p>
          <w:p w14:paraId="21F7554F"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2. Казна как инструмент развития</w:t>
            </w:r>
          </w:p>
          <w:p w14:paraId="28906EC6"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3. Интеграция и партнерство.</w:t>
            </w:r>
          </w:p>
          <w:p w14:paraId="47F668D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СУЗ 4. Профессионализм и эффективность.</w:t>
            </w:r>
          </w:p>
        </w:tc>
      </w:tr>
      <w:tr w:rsidR="00F57FDC" w:rsidRPr="00F57FDC" w14:paraId="4BA34B26" w14:textId="77777777" w:rsidTr="00B9659C">
        <w:trPr>
          <w:gridAfter w:val="3"/>
          <w:wAfter w:w="7587" w:type="dxa"/>
          <w:trHeight w:val="278"/>
        </w:trPr>
        <w:tc>
          <w:tcPr>
            <w:tcW w:w="14945" w:type="dxa"/>
            <w:gridSpan w:val="4"/>
          </w:tcPr>
          <w:p w14:paraId="0520853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4.1 Эффективная система управления.</w:t>
            </w:r>
          </w:p>
        </w:tc>
      </w:tr>
      <w:tr w:rsidR="00F57FDC" w:rsidRPr="00F57FDC" w14:paraId="1747170F" w14:textId="77777777" w:rsidTr="00B9659C">
        <w:trPr>
          <w:gridAfter w:val="3"/>
          <w:wAfter w:w="7587" w:type="dxa"/>
          <w:trHeight w:val="201"/>
        </w:trPr>
        <w:tc>
          <w:tcPr>
            <w:tcW w:w="14945" w:type="dxa"/>
            <w:gridSpan w:val="4"/>
          </w:tcPr>
          <w:p w14:paraId="5286C52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4.1.1 «Умное» управление.</w:t>
            </w:r>
          </w:p>
        </w:tc>
      </w:tr>
      <w:tr w:rsidR="00F57FDC" w:rsidRPr="00F57FDC" w14:paraId="6A711728" w14:textId="77777777" w:rsidTr="00B9659C">
        <w:trPr>
          <w:gridAfter w:val="3"/>
          <w:wAfter w:w="7587" w:type="dxa"/>
          <w:trHeight w:val="288"/>
        </w:trPr>
        <w:tc>
          <w:tcPr>
            <w:tcW w:w="5038" w:type="dxa"/>
          </w:tcPr>
          <w:p w14:paraId="1D4C476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«Муниципальное управление».</w:t>
            </w:r>
          </w:p>
        </w:tc>
        <w:tc>
          <w:tcPr>
            <w:tcW w:w="3239" w:type="dxa"/>
            <w:vMerge w:val="restart"/>
          </w:tcPr>
          <w:p w14:paraId="125C3A06" w14:textId="77777777" w:rsidR="00F57FDC" w:rsidRPr="00F57FDC" w:rsidRDefault="00F57FDC" w:rsidP="00F57FDC">
            <w:pPr>
              <w:spacing w:after="0" w:line="240" w:lineRule="auto"/>
              <w:jc w:val="both"/>
              <w:rPr>
                <w:rFonts w:ascii="Times New Roman" w:hAnsi="Times New Roman" w:cs="Times New Roman"/>
                <w:b/>
                <w:sz w:val="24"/>
                <w:szCs w:val="24"/>
              </w:rPr>
            </w:pPr>
            <w:r w:rsidRPr="00F57FDC">
              <w:rPr>
                <w:rFonts w:ascii="Times New Roman" w:hAnsi="Times New Roman" w:cs="Times New Roman"/>
                <w:sz w:val="24"/>
                <w:szCs w:val="24"/>
              </w:rPr>
              <w:t>Уровень удовлетворенности деятельностью органов местного самоуправления муниципального образования муниципального района «Усть-Куломский».</w:t>
            </w:r>
          </w:p>
        </w:tc>
        <w:tc>
          <w:tcPr>
            <w:tcW w:w="4139" w:type="dxa"/>
          </w:tcPr>
          <w:p w14:paraId="772AB87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CF3A79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Организационный отдел администрации МР «Усть-Куломский»</w:t>
            </w:r>
          </w:p>
        </w:tc>
      </w:tr>
      <w:tr w:rsidR="00F57FDC" w:rsidRPr="00F57FDC" w14:paraId="734D9EAF" w14:textId="77777777" w:rsidTr="00B9659C">
        <w:trPr>
          <w:gridAfter w:val="3"/>
          <w:wAfter w:w="7587" w:type="dxa"/>
          <w:trHeight w:val="288"/>
        </w:trPr>
        <w:tc>
          <w:tcPr>
            <w:tcW w:w="5038" w:type="dxa"/>
          </w:tcPr>
          <w:p w14:paraId="0F92486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vAlign w:val="center"/>
          </w:tcPr>
          <w:p w14:paraId="79F150D7"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9B740B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463B7D9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правовой и кадровой работы администрации МР «Усть-Куломский» </w:t>
            </w:r>
          </w:p>
        </w:tc>
      </w:tr>
      <w:tr w:rsidR="00F57FDC" w:rsidRPr="00F57FDC" w14:paraId="5010142A" w14:textId="77777777" w:rsidTr="00B9659C">
        <w:trPr>
          <w:gridAfter w:val="3"/>
          <w:wAfter w:w="7587" w:type="dxa"/>
          <w:trHeight w:val="288"/>
        </w:trPr>
        <w:tc>
          <w:tcPr>
            <w:tcW w:w="5038" w:type="dxa"/>
          </w:tcPr>
          <w:p w14:paraId="03CD8C7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Организация взаимодействия общественных </w:t>
            </w:r>
            <w:r w:rsidRPr="00F57FDC">
              <w:rPr>
                <w:rFonts w:ascii="Times New Roman" w:eastAsia="Times New Roman" w:hAnsi="Times New Roman" w:cs="Times New Roman"/>
                <w:sz w:val="24"/>
                <w:szCs w:val="24"/>
              </w:rPr>
              <w:lastRenderedPageBreak/>
              <w:t>объединений с органами местного самоуправления</w:t>
            </w:r>
          </w:p>
        </w:tc>
        <w:tc>
          <w:tcPr>
            <w:tcW w:w="3239" w:type="dxa"/>
            <w:vMerge/>
            <w:vAlign w:val="center"/>
          </w:tcPr>
          <w:p w14:paraId="7F91C867"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6C2133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E67681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Организационный </w:t>
            </w:r>
            <w:r w:rsidRPr="00F57FDC">
              <w:rPr>
                <w:rFonts w:ascii="Times New Roman" w:eastAsia="Times New Roman" w:hAnsi="Times New Roman" w:cs="Times New Roman"/>
                <w:sz w:val="24"/>
                <w:szCs w:val="24"/>
              </w:rPr>
              <w:lastRenderedPageBreak/>
              <w:t>отдел администрации МР «Усть-Куломский»</w:t>
            </w:r>
          </w:p>
        </w:tc>
      </w:tr>
      <w:tr w:rsidR="00F57FDC" w:rsidRPr="00F57FDC" w14:paraId="170C33DC" w14:textId="77777777" w:rsidTr="00B9659C">
        <w:trPr>
          <w:gridAfter w:val="3"/>
          <w:wAfter w:w="7587" w:type="dxa"/>
          <w:trHeight w:val="288"/>
        </w:trPr>
        <w:tc>
          <w:tcPr>
            <w:tcW w:w="5038" w:type="dxa"/>
          </w:tcPr>
          <w:p w14:paraId="13E26DB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Организация информирования граждан о деятельности ОМСУ в рамках проведения сходов и иных собраний.</w:t>
            </w:r>
          </w:p>
        </w:tc>
        <w:tc>
          <w:tcPr>
            <w:tcW w:w="3239" w:type="dxa"/>
            <w:vMerge/>
            <w:vAlign w:val="center"/>
          </w:tcPr>
          <w:p w14:paraId="7098EDBC"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35E52BB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33CB3DB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Организационный отдел администрации МР «Усть-Куломский»</w:t>
            </w:r>
          </w:p>
        </w:tc>
      </w:tr>
      <w:tr w:rsidR="00F57FDC" w:rsidRPr="00F57FDC" w14:paraId="1BDE3C10" w14:textId="77777777" w:rsidTr="00B9659C">
        <w:trPr>
          <w:gridAfter w:val="3"/>
          <w:wAfter w:w="7587" w:type="dxa"/>
          <w:trHeight w:val="288"/>
        </w:trPr>
        <w:tc>
          <w:tcPr>
            <w:tcW w:w="14945" w:type="dxa"/>
            <w:gridSpan w:val="4"/>
          </w:tcPr>
          <w:p w14:paraId="4A2E3B3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b/>
                <w:sz w:val="24"/>
                <w:szCs w:val="24"/>
              </w:rPr>
            </w:pPr>
            <w:r w:rsidRPr="00F57FDC">
              <w:rPr>
                <w:rFonts w:ascii="Times New Roman" w:eastAsia="Times New Roman" w:hAnsi="Times New Roman" w:cs="Times New Roman"/>
                <w:b/>
                <w:sz w:val="24"/>
                <w:szCs w:val="24"/>
              </w:rPr>
              <w:t>СЦ 4.1.2 Сбалансированная и устойчивая бюджетная система.</w:t>
            </w:r>
          </w:p>
          <w:p w14:paraId="6AA37577"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rPr>
            </w:pPr>
            <w:r w:rsidRPr="00F57FDC">
              <w:rPr>
                <w:rFonts w:ascii="Times New Roman" w:eastAsia="Times New Roman" w:hAnsi="Times New Roman" w:cs="Times New Roman"/>
                <w:b/>
                <w:sz w:val="24"/>
                <w:szCs w:val="24"/>
              </w:rPr>
              <w:t>СЦ 4.1.3 Эффективное управление муниципальным имуществом.</w:t>
            </w:r>
          </w:p>
        </w:tc>
      </w:tr>
      <w:tr w:rsidR="00F57FDC" w:rsidRPr="00F57FDC" w14:paraId="53817EC6" w14:textId="77777777" w:rsidTr="00B9659C">
        <w:trPr>
          <w:gridAfter w:val="3"/>
          <w:wAfter w:w="7587" w:type="dxa"/>
          <w:trHeight w:val="288"/>
        </w:trPr>
        <w:tc>
          <w:tcPr>
            <w:tcW w:w="5038" w:type="dxa"/>
          </w:tcPr>
          <w:p w14:paraId="37B2DF8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муниципальной программы «Муниципальное управление»; формирование прогноза кадровой потребности.</w:t>
            </w:r>
          </w:p>
        </w:tc>
        <w:tc>
          <w:tcPr>
            <w:tcW w:w="3239" w:type="dxa"/>
            <w:vMerge w:val="restart"/>
          </w:tcPr>
          <w:p w14:paraId="6435C383" w14:textId="77777777" w:rsidR="00F57FDC" w:rsidRPr="00F57FDC" w:rsidRDefault="00F57FDC" w:rsidP="00F57FDC">
            <w:pPr>
              <w:spacing w:after="0" w:line="240" w:lineRule="auto"/>
              <w:jc w:val="both"/>
              <w:rPr>
                <w:rFonts w:ascii="Times New Roman" w:hAnsi="Times New Roman" w:cs="Times New Roman"/>
                <w:b/>
                <w:sz w:val="24"/>
                <w:szCs w:val="24"/>
              </w:rPr>
            </w:pPr>
            <w:r w:rsidRPr="00F57FDC">
              <w:rPr>
                <w:rFonts w:ascii="Times New Roman" w:hAnsi="Times New Roman" w:cs="Times New Roman"/>
                <w:sz w:val="24"/>
                <w:szCs w:val="24"/>
              </w:rPr>
              <w:t>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4139" w:type="dxa"/>
          </w:tcPr>
          <w:p w14:paraId="7D9A5C6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5D7666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правовой и кадровой работы администрации МР «Усть-Куломский»</w:t>
            </w:r>
          </w:p>
        </w:tc>
      </w:tr>
      <w:tr w:rsidR="00F57FDC" w:rsidRPr="00F57FDC" w14:paraId="6393FC1B" w14:textId="77777777" w:rsidTr="00B9659C">
        <w:trPr>
          <w:gridAfter w:val="3"/>
          <w:wAfter w:w="7587" w:type="dxa"/>
          <w:trHeight w:val="288"/>
        </w:trPr>
        <w:tc>
          <w:tcPr>
            <w:tcW w:w="5038" w:type="dxa"/>
          </w:tcPr>
          <w:p w14:paraId="29E95297"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на территории МО МР «Усть-Куломский» региональных проектов, направленных на достижение целей, показателей и результатов национальных проектов.</w:t>
            </w:r>
          </w:p>
        </w:tc>
        <w:tc>
          <w:tcPr>
            <w:tcW w:w="3239" w:type="dxa"/>
            <w:vMerge/>
            <w:vAlign w:val="center"/>
          </w:tcPr>
          <w:p w14:paraId="77122A77"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0EF41F9A"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2030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466D20E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правовой и кадровой работы администрации МР «Усть-Куломский»</w:t>
            </w:r>
          </w:p>
        </w:tc>
      </w:tr>
      <w:tr w:rsidR="00F57FDC" w:rsidRPr="00F57FDC" w14:paraId="5B60DB00" w14:textId="77777777" w:rsidTr="00B9659C">
        <w:trPr>
          <w:gridAfter w:val="3"/>
          <w:wAfter w:w="7587" w:type="dxa"/>
          <w:trHeight w:val="288"/>
        </w:trPr>
        <w:tc>
          <w:tcPr>
            <w:tcW w:w="5038" w:type="dxa"/>
          </w:tcPr>
          <w:p w14:paraId="3F3B8ED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Обеспечение устойчивости и сбалансированности местного бюджета.</w:t>
            </w:r>
          </w:p>
        </w:tc>
        <w:tc>
          <w:tcPr>
            <w:tcW w:w="3239" w:type="dxa"/>
            <w:vMerge/>
            <w:vAlign w:val="center"/>
          </w:tcPr>
          <w:p w14:paraId="6AE4CC8A"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6687A79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7D3452FE"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Финансовое управление администрации МР «Усть-Куломский»</w:t>
            </w:r>
          </w:p>
        </w:tc>
      </w:tr>
      <w:tr w:rsidR="00F57FDC" w:rsidRPr="00F57FDC" w14:paraId="177432E8" w14:textId="77777777" w:rsidTr="00B9659C">
        <w:trPr>
          <w:gridAfter w:val="3"/>
          <w:wAfter w:w="7587" w:type="dxa"/>
          <w:trHeight w:val="305"/>
        </w:trPr>
        <w:tc>
          <w:tcPr>
            <w:tcW w:w="5038" w:type="dxa"/>
          </w:tcPr>
          <w:p w14:paraId="2DBE6B3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F57FDC">
              <w:rPr>
                <w:rFonts w:ascii="Times New Roman" w:eastAsia="Times New Roman" w:hAnsi="Times New Roman" w:cs="Times New Roman"/>
                <w:sz w:val="24"/>
                <w:szCs w:val="24"/>
              </w:rPr>
              <w:t xml:space="preserve">Проведение заседаний Межведомственной </w:t>
            </w:r>
            <w:r w:rsidRPr="00F57FDC">
              <w:rPr>
                <w:rFonts w:ascii="Times New Roman" w:eastAsia="Times New Roman" w:hAnsi="Times New Roman" w:cs="Times New Roman"/>
                <w:sz w:val="24"/>
                <w:szCs w:val="24"/>
              </w:rPr>
              <w:lastRenderedPageBreak/>
              <w:t>комиссии по снижению задолженности по налоговым и неналоговым платежам в бюджет МО МР «Усть-Куломский».</w:t>
            </w:r>
          </w:p>
        </w:tc>
        <w:tc>
          <w:tcPr>
            <w:tcW w:w="3239" w:type="dxa"/>
            <w:vMerge w:val="restart"/>
          </w:tcPr>
          <w:p w14:paraId="7D24CDA3"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lastRenderedPageBreak/>
              <w:t xml:space="preserve">Налоговые и неналоговые </w:t>
            </w:r>
            <w:r w:rsidRPr="00F57FDC">
              <w:rPr>
                <w:rFonts w:ascii="Times New Roman" w:hAnsi="Times New Roman" w:cs="Times New Roman"/>
                <w:sz w:val="24"/>
                <w:szCs w:val="24"/>
              </w:rPr>
              <w:lastRenderedPageBreak/>
              <w:t>доходы бюджета муниципального образования (за исключением поступлений налоговых доходов по дополнительным нормативам отчислений) в расчете на одного жителя муниципального образования.</w:t>
            </w:r>
          </w:p>
        </w:tc>
        <w:tc>
          <w:tcPr>
            <w:tcW w:w="4139" w:type="dxa"/>
          </w:tcPr>
          <w:p w14:paraId="07F1D530"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lastRenderedPageBreak/>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638C465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экономической </w:t>
            </w:r>
            <w:r w:rsidRPr="00F57FDC">
              <w:rPr>
                <w:rFonts w:ascii="Times New Roman" w:eastAsia="Times New Roman" w:hAnsi="Times New Roman" w:cs="Times New Roman"/>
                <w:sz w:val="24"/>
                <w:szCs w:val="24"/>
              </w:rPr>
              <w:lastRenderedPageBreak/>
              <w:t>и налоговой политики администрации МР «Усть-Куломский»</w:t>
            </w:r>
          </w:p>
        </w:tc>
      </w:tr>
      <w:tr w:rsidR="00F57FDC" w:rsidRPr="00F57FDC" w14:paraId="0A627D07" w14:textId="77777777" w:rsidTr="00B9659C">
        <w:trPr>
          <w:gridAfter w:val="3"/>
          <w:wAfter w:w="7587" w:type="dxa"/>
          <w:trHeight w:val="305"/>
        </w:trPr>
        <w:tc>
          <w:tcPr>
            <w:tcW w:w="5038" w:type="dxa"/>
          </w:tcPr>
          <w:p w14:paraId="5FD1AEF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 xml:space="preserve">Инвентаризация имущества, находящегося в муниципальной собственности, с целью выявления неиспользованного, и установления направления эффективного его использования. </w:t>
            </w:r>
          </w:p>
        </w:tc>
        <w:tc>
          <w:tcPr>
            <w:tcW w:w="3239" w:type="dxa"/>
            <w:vMerge/>
            <w:vAlign w:val="center"/>
          </w:tcPr>
          <w:p w14:paraId="0A314A64"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FFF94F4"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B021814"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управлению муниципальным имуществом администрации МР «Усть-Куломский»</w:t>
            </w:r>
          </w:p>
        </w:tc>
      </w:tr>
      <w:tr w:rsidR="00F57FDC" w:rsidRPr="00F57FDC" w14:paraId="7BBE7DF6" w14:textId="77777777" w:rsidTr="00B9659C">
        <w:trPr>
          <w:gridAfter w:val="3"/>
          <w:wAfter w:w="7587" w:type="dxa"/>
          <w:trHeight w:val="305"/>
        </w:trPr>
        <w:tc>
          <w:tcPr>
            <w:tcW w:w="5038" w:type="dxa"/>
          </w:tcPr>
          <w:p w14:paraId="7F632D23"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Регистрация и постановка на кадастровый учет объектов недвижимого имущества, выявленных в ходе сплошной инвентаризации.</w:t>
            </w:r>
          </w:p>
        </w:tc>
        <w:tc>
          <w:tcPr>
            <w:tcW w:w="3239" w:type="dxa"/>
            <w:vMerge/>
            <w:vAlign w:val="center"/>
          </w:tcPr>
          <w:p w14:paraId="1AC78F61"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74D432DC"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0BB00BB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управлению муниципальным имуществом администрации МР «Усть-Куломский»</w:t>
            </w:r>
          </w:p>
        </w:tc>
      </w:tr>
      <w:tr w:rsidR="00F57FDC" w:rsidRPr="00F57FDC" w14:paraId="6BC24F55" w14:textId="77777777" w:rsidTr="00B9659C">
        <w:trPr>
          <w:gridAfter w:val="3"/>
          <w:wAfter w:w="7587" w:type="dxa"/>
          <w:trHeight w:val="305"/>
        </w:trPr>
        <w:tc>
          <w:tcPr>
            <w:tcW w:w="5038" w:type="dxa"/>
          </w:tcPr>
          <w:p w14:paraId="55F34AB1"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Продажа и предоставление в аренду имущества, находящегося в муниципальной собственности.</w:t>
            </w:r>
          </w:p>
        </w:tc>
        <w:tc>
          <w:tcPr>
            <w:tcW w:w="3239" w:type="dxa"/>
            <w:vMerge/>
            <w:vAlign w:val="center"/>
          </w:tcPr>
          <w:p w14:paraId="718539BF"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F053F3D"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757BB8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управлению муниципальным имуществом администрации МР «Усть-Куломский»</w:t>
            </w:r>
          </w:p>
        </w:tc>
      </w:tr>
      <w:tr w:rsidR="00F57FDC" w:rsidRPr="00F57FDC" w14:paraId="6DFD0438" w14:textId="77777777" w:rsidTr="00B9659C">
        <w:trPr>
          <w:gridAfter w:val="3"/>
          <w:wAfter w:w="7587" w:type="dxa"/>
          <w:trHeight w:val="305"/>
        </w:trPr>
        <w:tc>
          <w:tcPr>
            <w:tcW w:w="5038" w:type="dxa"/>
          </w:tcPr>
          <w:p w14:paraId="186A648C"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региональной программы повышения финансовой грамотности в Республике Коми на территории МО МР «Усть-Куломский»</w:t>
            </w:r>
          </w:p>
        </w:tc>
        <w:tc>
          <w:tcPr>
            <w:tcW w:w="3239" w:type="dxa"/>
            <w:vMerge w:val="restart"/>
          </w:tcPr>
          <w:p w14:paraId="449FFB4B"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 xml:space="preserve">Доля налоговых и неналоговых доходов местного бюджета (за исключением поступлений </w:t>
            </w:r>
            <w:r w:rsidRPr="00F57FDC">
              <w:rPr>
                <w:rFonts w:ascii="Times New Roman" w:hAnsi="Times New Roman" w:cs="Times New Roman"/>
                <w:sz w:val="24"/>
                <w:szCs w:val="24"/>
              </w:rPr>
              <w:lastRenderedPageBreak/>
              <w:t>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4139" w:type="dxa"/>
          </w:tcPr>
          <w:p w14:paraId="48783B1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lastRenderedPageBreak/>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477EFEAD"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Финансовое управление администрации МР «Усть-Куломский»</w:t>
            </w:r>
          </w:p>
        </w:tc>
      </w:tr>
      <w:tr w:rsidR="00F57FDC" w:rsidRPr="00F57FDC" w14:paraId="63BABBCA" w14:textId="77777777" w:rsidTr="00B9659C">
        <w:trPr>
          <w:gridAfter w:val="3"/>
          <w:wAfter w:w="7587" w:type="dxa"/>
          <w:trHeight w:val="305"/>
        </w:trPr>
        <w:tc>
          <w:tcPr>
            <w:tcW w:w="5038" w:type="dxa"/>
          </w:tcPr>
          <w:p w14:paraId="1E97BC3A"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lastRenderedPageBreak/>
              <w:t xml:space="preserve">Инвентаризация имущества, находящегося в муниципальной собственности, с целью выявления неиспользованного, и установления направления эффективного его использования. </w:t>
            </w:r>
          </w:p>
        </w:tc>
        <w:tc>
          <w:tcPr>
            <w:tcW w:w="3239" w:type="dxa"/>
            <w:vMerge/>
            <w:vAlign w:val="center"/>
          </w:tcPr>
          <w:p w14:paraId="3E1CB57E"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6E6B73FE"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2B4DD395"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управлению муниципальным имуществом администрации МР «Усть-Куломский»</w:t>
            </w:r>
          </w:p>
        </w:tc>
      </w:tr>
      <w:tr w:rsidR="00F57FDC" w:rsidRPr="00F57FDC" w14:paraId="18116E09" w14:textId="77777777" w:rsidTr="00B9659C">
        <w:trPr>
          <w:gridAfter w:val="3"/>
          <w:wAfter w:w="7587" w:type="dxa"/>
          <w:trHeight w:val="305"/>
        </w:trPr>
        <w:tc>
          <w:tcPr>
            <w:tcW w:w="5038" w:type="dxa"/>
          </w:tcPr>
          <w:p w14:paraId="0DC32B39"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Регистрация и постановка на кадастровый учет объектов недвижимого имущества, выявленных в ходе сплошной инвентаризации.</w:t>
            </w:r>
          </w:p>
        </w:tc>
        <w:tc>
          <w:tcPr>
            <w:tcW w:w="3239" w:type="dxa"/>
            <w:vMerge/>
            <w:vAlign w:val="center"/>
          </w:tcPr>
          <w:p w14:paraId="135DE055"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1373E05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F71492F"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управлению муниципальным имуществом администрации МР «Усть-Куломский»</w:t>
            </w:r>
          </w:p>
        </w:tc>
      </w:tr>
      <w:tr w:rsidR="00F57FDC" w:rsidRPr="00F57FDC" w14:paraId="64473A7D" w14:textId="77777777" w:rsidTr="00B9659C">
        <w:trPr>
          <w:gridAfter w:val="3"/>
          <w:wAfter w:w="7587" w:type="dxa"/>
          <w:trHeight w:val="305"/>
        </w:trPr>
        <w:tc>
          <w:tcPr>
            <w:tcW w:w="5038" w:type="dxa"/>
          </w:tcPr>
          <w:p w14:paraId="6FB7209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Продажа и предоставление в аренду имущества, находящегося в муниципальной собственности.</w:t>
            </w:r>
          </w:p>
        </w:tc>
        <w:tc>
          <w:tcPr>
            <w:tcW w:w="3239" w:type="dxa"/>
            <w:vMerge/>
            <w:vAlign w:val="center"/>
          </w:tcPr>
          <w:p w14:paraId="5F693796" w14:textId="77777777" w:rsidR="00F57FDC" w:rsidRPr="00F57FDC" w:rsidRDefault="00F57FDC" w:rsidP="00F57FDC">
            <w:pPr>
              <w:spacing w:after="0" w:line="240" w:lineRule="auto"/>
              <w:rPr>
                <w:rFonts w:ascii="Times New Roman" w:hAnsi="Times New Roman" w:cs="Times New Roman"/>
                <w:sz w:val="24"/>
                <w:szCs w:val="24"/>
              </w:rPr>
            </w:pPr>
          </w:p>
        </w:tc>
        <w:tc>
          <w:tcPr>
            <w:tcW w:w="4139" w:type="dxa"/>
          </w:tcPr>
          <w:p w14:paraId="62865852"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6F7320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Отдел по управлению муниципальным имуществом администрации МР «Усть-Куломский»</w:t>
            </w:r>
          </w:p>
        </w:tc>
      </w:tr>
      <w:tr w:rsidR="00F57FDC" w:rsidRPr="00F57FDC" w14:paraId="5848F926" w14:textId="77777777" w:rsidTr="00B9659C">
        <w:trPr>
          <w:gridAfter w:val="3"/>
          <w:wAfter w:w="7587" w:type="dxa"/>
          <w:trHeight w:val="305"/>
        </w:trPr>
        <w:tc>
          <w:tcPr>
            <w:tcW w:w="5038" w:type="dxa"/>
          </w:tcPr>
          <w:p w14:paraId="1B9BC898"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Реализация региональной программы повышения финансовой грамотности в Республике Коми на территории МО МР «Усть-Куломский»</w:t>
            </w:r>
          </w:p>
        </w:tc>
        <w:tc>
          <w:tcPr>
            <w:tcW w:w="3239" w:type="dxa"/>
            <w:vMerge w:val="restart"/>
          </w:tcPr>
          <w:p w14:paraId="426B3A5F" w14:textId="77777777" w:rsidR="00F57FDC" w:rsidRPr="00F57FDC" w:rsidRDefault="00F57FDC" w:rsidP="00F57FDC">
            <w:pPr>
              <w:spacing w:after="0" w:line="240" w:lineRule="auto"/>
              <w:jc w:val="both"/>
              <w:rPr>
                <w:rFonts w:ascii="Times New Roman" w:hAnsi="Times New Roman" w:cs="Times New Roman"/>
                <w:sz w:val="24"/>
                <w:szCs w:val="24"/>
              </w:rPr>
            </w:pPr>
            <w:r w:rsidRPr="00F57FDC">
              <w:rPr>
                <w:rFonts w:ascii="Times New Roman" w:hAnsi="Times New Roman" w:cs="Times New Roman"/>
                <w:sz w:val="24"/>
                <w:szCs w:val="24"/>
              </w:rPr>
              <w:t xml:space="preserve">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w:t>
            </w:r>
            <w:r w:rsidRPr="00F57FDC">
              <w:rPr>
                <w:rFonts w:ascii="Times New Roman" w:hAnsi="Times New Roman" w:cs="Times New Roman"/>
                <w:sz w:val="24"/>
                <w:szCs w:val="24"/>
              </w:rPr>
              <w:lastRenderedPageBreak/>
              <w:t>начисления на оплату труда)</w:t>
            </w:r>
          </w:p>
        </w:tc>
        <w:tc>
          <w:tcPr>
            <w:tcW w:w="4139" w:type="dxa"/>
          </w:tcPr>
          <w:p w14:paraId="26AB2F79"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lastRenderedPageBreak/>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1048EA1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Финансовое управление администрации МР «Усть-Куломский»</w:t>
            </w:r>
          </w:p>
        </w:tc>
      </w:tr>
      <w:tr w:rsidR="00F57FDC" w:rsidRPr="00F57FDC" w14:paraId="4CB1E6C8" w14:textId="77777777" w:rsidTr="00B9659C">
        <w:trPr>
          <w:gridAfter w:val="3"/>
          <w:wAfter w:w="7587" w:type="dxa"/>
          <w:trHeight w:val="305"/>
        </w:trPr>
        <w:tc>
          <w:tcPr>
            <w:tcW w:w="5038" w:type="dxa"/>
          </w:tcPr>
          <w:p w14:paraId="028B18A0"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Проведение заседаний Межведомственной комиссии по снижению задолженности по налоговым и неналоговым платежам в бюджет </w:t>
            </w:r>
            <w:r w:rsidRPr="00F57FDC">
              <w:rPr>
                <w:rFonts w:ascii="Times New Roman" w:eastAsia="Times New Roman" w:hAnsi="Times New Roman" w:cs="Times New Roman"/>
                <w:sz w:val="24"/>
                <w:szCs w:val="24"/>
              </w:rPr>
              <w:lastRenderedPageBreak/>
              <w:t>МО МР «Усть-Куломский».</w:t>
            </w:r>
          </w:p>
        </w:tc>
        <w:tc>
          <w:tcPr>
            <w:tcW w:w="3239" w:type="dxa"/>
            <w:vMerge/>
            <w:vAlign w:val="center"/>
          </w:tcPr>
          <w:p w14:paraId="2D3C623B" w14:textId="77777777" w:rsidR="00F57FDC" w:rsidRPr="00F57FDC" w:rsidRDefault="00F57FDC" w:rsidP="00F57FDC">
            <w:pPr>
              <w:spacing w:after="0" w:line="240" w:lineRule="auto"/>
              <w:jc w:val="both"/>
              <w:rPr>
                <w:rFonts w:ascii="Times New Roman" w:hAnsi="Times New Roman" w:cs="Times New Roman"/>
                <w:sz w:val="24"/>
                <w:szCs w:val="24"/>
              </w:rPr>
            </w:pPr>
          </w:p>
        </w:tc>
        <w:tc>
          <w:tcPr>
            <w:tcW w:w="4139" w:type="dxa"/>
          </w:tcPr>
          <w:p w14:paraId="00913C71" w14:textId="77777777" w:rsidR="00F57FDC" w:rsidRPr="00F57FDC" w:rsidRDefault="00F57FDC" w:rsidP="00F57FDC">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F57FDC">
              <w:rPr>
                <w:rFonts w:ascii="Times New Roman" w:eastAsia="Times New Roman" w:hAnsi="Times New Roman" w:cs="Times New Roman"/>
                <w:sz w:val="24"/>
                <w:szCs w:val="24"/>
                <w:lang w:val="en-US"/>
              </w:rPr>
              <w:t xml:space="preserve">I, II, III, IV </w:t>
            </w:r>
            <w:r w:rsidRPr="00F57FDC">
              <w:rPr>
                <w:rFonts w:ascii="Times New Roman" w:eastAsia="Times New Roman" w:hAnsi="Times New Roman" w:cs="Times New Roman"/>
                <w:sz w:val="24"/>
                <w:szCs w:val="24"/>
              </w:rPr>
              <w:t>этапы</w:t>
            </w:r>
            <w:r w:rsidRPr="00F57FDC">
              <w:rPr>
                <w:rFonts w:ascii="Times New Roman" w:eastAsia="Times New Roman" w:hAnsi="Times New Roman" w:cs="Times New Roman"/>
                <w:sz w:val="24"/>
                <w:szCs w:val="24"/>
                <w:lang w:val="en-US"/>
              </w:rPr>
              <w:t xml:space="preserve"> (2020 – 2035 </w:t>
            </w:r>
            <w:r w:rsidRPr="00F57FDC">
              <w:rPr>
                <w:rFonts w:ascii="Times New Roman" w:eastAsia="Times New Roman" w:hAnsi="Times New Roman" w:cs="Times New Roman"/>
                <w:sz w:val="24"/>
                <w:szCs w:val="24"/>
              </w:rPr>
              <w:t>гг</w:t>
            </w:r>
            <w:r w:rsidRPr="00F57FDC">
              <w:rPr>
                <w:rFonts w:ascii="Times New Roman" w:eastAsia="Times New Roman" w:hAnsi="Times New Roman" w:cs="Times New Roman"/>
                <w:sz w:val="24"/>
                <w:szCs w:val="24"/>
                <w:lang w:val="en-US"/>
              </w:rPr>
              <w:t>.)</w:t>
            </w:r>
          </w:p>
        </w:tc>
        <w:tc>
          <w:tcPr>
            <w:tcW w:w="2529" w:type="dxa"/>
          </w:tcPr>
          <w:p w14:paraId="5EC87EB6" w14:textId="77777777" w:rsidR="00F57FDC" w:rsidRPr="00F57FDC" w:rsidRDefault="00F57FDC" w:rsidP="00F57FD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57FDC">
              <w:rPr>
                <w:rFonts w:ascii="Times New Roman" w:eastAsia="Times New Roman" w:hAnsi="Times New Roman" w:cs="Times New Roman"/>
                <w:sz w:val="24"/>
                <w:szCs w:val="24"/>
              </w:rPr>
              <w:t xml:space="preserve">Отдел экономической и налоговой политики администрации МР </w:t>
            </w:r>
            <w:r w:rsidRPr="00F57FDC">
              <w:rPr>
                <w:rFonts w:ascii="Times New Roman" w:eastAsia="Times New Roman" w:hAnsi="Times New Roman" w:cs="Times New Roman"/>
                <w:sz w:val="24"/>
                <w:szCs w:val="24"/>
              </w:rPr>
              <w:lastRenderedPageBreak/>
              <w:t>«Усть-Куломский»</w:t>
            </w:r>
          </w:p>
        </w:tc>
      </w:tr>
    </w:tbl>
    <w:p w14:paraId="5FEF63B7" w14:textId="77777777" w:rsidR="00F57FDC" w:rsidRPr="00F57FDC" w:rsidRDefault="00F57FDC" w:rsidP="00F57FDC">
      <w:pPr>
        <w:jc w:val="right"/>
      </w:pPr>
    </w:p>
    <w:p w14:paraId="46F11EC2" w14:textId="79038ADC" w:rsidR="00906A3D" w:rsidRPr="00F57FDC" w:rsidRDefault="00F57FDC" w:rsidP="00F57FDC">
      <w:pPr>
        <w:tabs>
          <w:tab w:val="left" w:pos="5775"/>
        </w:tabs>
        <w:spacing w:after="0" w:line="240" w:lineRule="auto"/>
        <w:jc w:val="both"/>
        <w:rPr>
          <w:rFonts w:ascii="Times New Roman" w:eastAsia="Times New Roman" w:hAnsi="Times New Roman" w:cs="Times New Roman"/>
          <w:sz w:val="28"/>
          <w:szCs w:val="28"/>
        </w:rPr>
      </w:pPr>
      <w:r w:rsidRPr="00F57FDC">
        <w:rPr>
          <w:rFonts w:ascii="Times New Roman" w:eastAsia="Times New Roman" w:hAnsi="Times New Roman" w:cs="Times New Roman"/>
          <w:noProof/>
          <w:sz w:val="28"/>
          <w:szCs w:val="28"/>
        </w:rPr>
        <w:pict w14:anchorId="5F784CFA">
          <v:shapetype id="_x0000_t202" coordsize="21600,21600" o:spt="202" path="m,l,21600r21600,l21600,xe">
            <v:stroke joinstyle="miter"/>
            <v:path gradientshapeok="t" o:connecttype="rect"/>
          </v:shapetype>
          <v:shape id="_x0000_s2054" type="#_x0000_t202" style="position:absolute;left:0;text-align:left;margin-left:988.95pt;margin-top:52.5pt;width:94.5pt;height:3.55pt;z-index:251660288;mso-position-horizontal-relative:text;mso-position-vertical-relative:text" stroked="f">
            <v:textbox>
              <w:txbxContent>
                <w:p w14:paraId="72EA66DE" w14:textId="77777777" w:rsidR="00F57FDC" w:rsidRDefault="00F57FDC" w:rsidP="00F57FDC">
                  <w:r>
                    <w:t xml:space="preserve"> </w:t>
                  </w:r>
                </w:p>
              </w:txbxContent>
            </v:textbox>
          </v:shape>
        </w:pict>
      </w:r>
    </w:p>
    <w:p w14:paraId="2B35E640" w14:textId="77777777" w:rsidR="00906A3D" w:rsidRPr="00E57552" w:rsidRDefault="00906A3D" w:rsidP="00906A3D">
      <w:pPr>
        <w:spacing w:after="0" w:line="240" w:lineRule="auto"/>
        <w:rPr>
          <w:rFonts w:ascii="Times New Roman" w:eastAsia="Times New Roman" w:hAnsi="Times New Roman" w:cs="Times New Roman"/>
          <w:sz w:val="28"/>
          <w:szCs w:val="26"/>
        </w:rPr>
      </w:pPr>
    </w:p>
    <w:p w14:paraId="4DCEDCB2" w14:textId="77777777" w:rsidR="00906A3D" w:rsidRPr="002955E4" w:rsidRDefault="00906A3D" w:rsidP="00906A3D">
      <w:pPr>
        <w:widowControl w:val="0"/>
        <w:spacing w:after="0" w:line="240" w:lineRule="auto"/>
        <w:jc w:val="both"/>
        <w:rPr>
          <w:rFonts w:ascii="Times New Roman" w:eastAsia="Courier New" w:hAnsi="Times New Roman" w:cs="Times New Roman"/>
          <w:color w:val="000000"/>
          <w:sz w:val="28"/>
          <w:szCs w:val="28"/>
          <w:lang w:bidi="ru-RU"/>
        </w:rPr>
      </w:pPr>
    </w:p>
    <w:p w14:paraId="13F58264" w14:textId="77777777" w:rsidR="00906A3D" w:rsidRPr="00090388" w:rsidRDefault="00906A3D" w:rsidP="00906A3D">
      <w:pPr>
        <w:spacing w:after="0" w:line="240" w:lineRule="auto"/>
        <w:jc w:val="center"/>
        <w:rPr>
          <w:rFonts w:ascii="Times New Roman" w:eastAsia="Times New Roman" w:hAnsi="Times New Roman" w:cs="Times New Roman"/>
          <w:b/>
          <w:sz w:val="28"/>
          <w:szCs w:val="28"/>
        </w:rPr>
      </w:pPr>
    </w:p>
    <w:p w14:paraId="4C97F51E" w14:textId="77777777" w:rsidR="00906A3D" w:rsidRPr="00090388" w:rsidRDefault="00906A3D" w:rsidP="00906A3D">
      <w:pPr>
        <w:spacing w:after="0" w:line="240" w:lineRule="auto"/>
        <w:rPr>
          <w:rFonts w:ascii="Times New Roman" w:eastAsia="Times New Roman" w:hAnsi="Times New Roman" w:cs="Times New Roman"/>
          <w:sz w:val="20"/>
          <w:szCs w:val="20"/>
        </w:rPr>
      </w:pPr>
    </w:p>
    <w:p w14:paraId="7CA361FA" w14:textId="77777777" w:rsidR="00906A3D" w:rsidRDefault="00906A3D" w:rsidP="00906A3D">
      <w:pPr>
        <w:pStyle w:val="1f"/>
        <w:keepLines/>
        <w:tabs>
          <w:tab w:val="left" w:pos="0"/>
        </w:tabs>
        <w:spacing w:after="0"/>
        <w:ind w:left="0"/>
        <w:jc w:val="center"/>
      </w:pPr>
    </w:p>
    <w:p w14:paraId="5F84E651" w14:textId="77777777" w:rsidR="00F57FDC" w:rsidRDefault="00F57FDC" w:rsidP="00906A3D">
      <w:pPr>
        <w:spacing w:after="0" w:line="240" w:lineRule="auto"/>
        <w:rPr>
          <w:rFonts w:ascii="Times New Roman" w:eastAsia="Times New Roman" w:hAnsi="Times New Roman" w:cs="Times New Roman"/>
          <w:sz w:val="24"/>
          <w:szCs w:val="24"/>
        </w:rPr>
        <w:sectPr w:rsidR="00F57FDC" w:rsidSect="00F57FDC">
          <w:headerReference w:type="default" r:id="rId12"/>
          <w:footerReference w:type="default" r:id="rId13"/>
          <w:headerReference w:type="first" r:id="rId14"/>
          <w:pgSz w:w="16838" w:h="11906" w:orient="landscape"/>
          <w:pgMar w:top="991" w:right="1134" w:bottom="1701" w:left="1134" w:header="709" w:footer="709" w:gutter="0"/>
          <w:cols w:space="708"/>
          <w:docGrid w:linePitch="360"/>
        </w:sectPr>
      </w:pPr>
    </w:p>
    <w:p w14:paraId="00AC289D" w14:textId="6672D705" w:rsidR="00F57FDC" w:rsidRPr="00F57FDC" w:rsidRDefault="00F57FDC" w:rsidP="00F57FDC">
      <w:pPr>
        <w:spacing w:after="0" w:line="240" w:lineRule="auto"/>
        <w:jc w:val="center"/>
        <w:rPr>
          <w:rFonts w:ascii="Times New Roman" w:eastAsia="Times New Roman" w:hAnsi="Times New Roman" w:cs="Times New Roman"/>
          <w:sz w:val="28"/>
          <w:szCs w:val="28"/>
        </w:rPr>
      </w:pPr>
      <w:r w:rsidRPr="00F57FDC">
        <w:rPr>
          <w:rFonts w:ascii="Times New Roman" w:eastAsia="Times New Roman" w:hAnsi="Times New Roman" w:cs="Times New Roman"/>
          <w:noProof/>
          <w:sz w:val="28"/>
          <w:szCs w:val="28"/>
        </w:rPr>
        <w:lastRenderedPageBreak/>
        <w:drawing>
          <wp:inline distT="0" distB="0" distL="0" distR="0" wp14:anchorId="5A04AEA0" wp14:editId="357F0F18">
            <wp:extent cx="857250" cy="838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250" cy="838200"/>
                    </a:xfrm>
                    <a:prstGeom prst="rect">
                      <a:avLst/>
                    </a:prstGeom>
                    <a:noFill/>
                    <a:ln>
                      <a:noFill/>
                    </a:ln>
                  </pic:spPr>
                </pic:pic>
              </a:graphicData>
            </a:graphic>
          </wp:inline>
        </w:drawing>
      </w:r>
    </w:p>
    <w:p w14:paraId="679EC582" w14:textId="77777777" w:rsidR="00F57FDC" w:rsidRPr="00F57FDC" w:rsidRDefault="00F57FDC" w:rsidP="00F57FDC">
      <w:pPr>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«Кулöмд</w:t>
      </w:r>
      <w:r w:rsidRPr="00F57FDC">
        <w:rPr>
          <w:rFonts w:ascii="Times New Roman" w:eastAsia="Times New Roman" w:hAnsi="Times New Roman" w:cs="Times New Roman"/>
          <w:b/>
          <w:sz w:val="28"/>
          <w:szCs w:val="28"/>
          <w:lang w:val="en-US"/>
        </w:rPr>
        <w:t>i</w:t>
      </w:r>
      <w:r w:rsidRPr="00F57FDC">
        <w:rPr>
          <w:rFonts w:ascii="Times New Roman" w:eastAsia="Times New Roman" w:hAnsi="Times New Roman" w:cs="Times New Roman"/>
          <w:b/>
          <w:sz w:val="28"/>
          <w:szCs w:val="28"/>
        </w:rPr>
        <w:t>н» муниципальнöй районса администрациялöн</w:t>
      </w:r>
    </w:p>
    <w:p w14:paraId="510BE817" w14:textId="77777777" w:rsidR="00F57FDC" w:rsidRPr="00F57FDC" w:rsidRDefault="00F57FDC" w:rsidP="00F57FDC">
      <w:pPr>
        <w:spacing w:after="0" w:line="240" w:lineRule="auto"/>
        <w:jc w:val="center"/>
        <w:rPr>
          <w:rFonts w:ascii="Times New Roman" w:eastAsia="Times New Roman" w:hAnsi="Times New Roman" w:cs="Times New Roman"/>
          <w:b/>
          <w:sz w:val="34"/>
          <w:szCs w:val="34"/>
        </w:rPr>
      </w:pPr>
      <w:r w:rsidRPr="00F57FDC">
        <w:rPr>
          <w:rFonts w:ascii="Times New Roman" w:eastAsia="Times New Roman" w:hAnsi="Times New Roman" w:cs="Times New Roman"/>
          <w:noProof/>
          <w:sz w:val="20"/>
          <w:szCs w:val="20"/>
        </w:rPr>
        <w:pict w14:anchorId="611ABE55">
          <v:line id="Прямая соединительная линия 4" o:spid="_x0000_s2057" style="position:absolute;left:0;text-align:left;z-index:251663360;visibility:visible;mso-wrap-distance-top:-36e-5mm;mso-wrap-distance-bottom:-36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F57FDC">
        <w:rPr>
          <w:rFonts w:ascii="Times New Roman" w:eastAsia="Times New Roman" w:hAnsi="Times New Roman" w:cs="Times New Roman"/>
          <w:b/>
          <w:sz w:val="34"/>
          <w:szCs w:val="34"/>
        </w:rPr>
        <w:t>Ш У Ö М</w:t>
      </w:r>
    </w:p>
    <w:p w14:paraId="50D393D2" w14:textId="77777777" w:rsidR="00F57FDC" w:rsidRPr="00F57FDC" w:rsidRDefault="00F57FDC" w:rsidP="00F57FDC">
      <w:pPr>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Администрация муниципального района «Усть-Куломский»</w:t>
      </w:r>
    </w:p>
    <w:p w14:paraId="5FDAB47B" w14:textId="77777777" w:rsidR="00F57FDC" w:rsidRPr="00F57FDC" w:rsidRDefault="00F57FDC" w:rsidP="00F57FDC">
      <w:pPr>
        <w:keepNext/>
        <w:spacing w:after="0" w:line="240" w:lineRule="auto"/>
        <w:jc w:val="center"/>
        <w:outlineLvl w:val="3"/>
        <w:rPr>
          <w:rFonts w:ascii="Times New Roman" w:eastAsia="Times New Roman" w:hAnsi="Times New Roman" w:cs="Times New Roman"/>
          <w:bCs/>
          <w:sz w:val="34"/>
          <w:szCs w:val="34"/>
          <w:lang w:eastAsia="en-US"/>
        </w:rPr>
      </w:pPr>
      <w:r w:rsidRPr="00F57FDC">
        <w:rPr>
          <w:rFonts w:ascii="Times New Roman" w:eastAsia="Times New Roman" w:hAnsi="Times New Roman" w:cs="Times New Roman"/>
          <w:b/>
          <w:bCs/>
          <w:sz w:val="34"/>
          <w:szCs w:val="34"/>
          <w:lang w:eastAsia="en-US"/>
        </w:rPr>
        <w:t>П О С Т А Н О В Л Е Н И Е</w:t>
      </w:r>
    </w:p>
    <w:p w14:paraId="644AC0AD" w14:textId="18DA1E5E" w:rsidR="00F57FDC" w:rsidRPr="00F57FDC" w:rsidRDefault="00F57FDC" w:rsidP="00F57FDC">
      <w:pPr>
        <w:spacing w:after="0" w:line="240" w:lineRule="auto"/>
        <w:outlineLvl w:val="8"/>
        <w:rPr>
          <w:rFonts w:ascii="Times New Roman" w:eastAsia="Times New Roman" w:hAnsi="Times New Roman" w:cs="Times New Roman"/>
          <w:sz w:val="20"/>
          <w:szCs w:val="20"/>
        </w:rPr>
      </w:pPr>
      <w:r w:rsidRPr="00F57FDC">
        <w:rPr>
          <w:rFonts w:ascii="Times New Roman" w:eastAsia="Times New Roman" w:hAnsi="Times New Roman" w:cs="Times New Roman"/>
          <w:sz w:val="28"/>
          <w:szCs w:val="28"/>
        </w:rPr>
        <w:t>16 февраля 2026 г.                                                                                         № 183</w:t>
      </w:r>
    </w:p>
    <w:p w14:paraId="22CE9F91" w14:textId="77777777" w:rsidR="00F57FDC" w:rsidRPr="00F57FDC" w:rsidRDefault="00F57FDC" w:rsidP="00F57FDC">
      <w:pPr>
        <w:spacing w:after="0" w:line="240" w:lineRule="auto"/>
        <w:jc w:val="center"/>
        <w:rPr>
          <w:rFonts w:ascii="Times New Roman" w:eastAsia="Times New Roman" w:hAnsi="Times New Roman" w:cs="Times New Roman"/>
          <w:sz w:val="18"/>
          <w:szCs w:val="20"/>
        </w:rPr>
      </w:pPr>
      <w:r w:rsidRPr="00F57FDC">
        <w:rPr>
          <w:rFonts w:ascii="Times New Roman" w:eastAsia="Times New Roman" w:hAnsi="Times New Roman" w:cs="Times New Roman"/>
          <w:sz w:val="18"/>
          <w:szCs w:val="20"/>
        </w:rPr>
        <w:t>Республика Коми</w:t>
      </w:r>
    </w:p>
    <w:p w14:paraId="6BCC34AC" w14:textId="77777777" w:rsidR="00F57FDC" w:rsidRPr="00F57FDC" w:rsidRDefault="00F57FDC" w:rsidP="00F57FDC">
      <w:pPr>
        <w:widowControl w:val="0"/>
        <w:autoSpaceDE w:val="0"/>
        <w:autoSpaceDN w:val="0"/>
        <w:adjustRightInd w:val="0"/>
        <w:spacing w:after="0" w:line="240" w:lineRule="auto"/>
        <w:jc w:val="center"/>
        <w:rPr>
          <w:rFonts w:ascii="Times New Roman" w:eastAsia="Times New Roman" w:hAnsi="Times New Roman" w:cs="Times New Roman"/>
          <w:bCs/>
          <w:sz w:val="18"/>
          <w:szCs w:val="20"/>
        </w:rPr>
      </w:pPr>
      <w:r w:rsidRPr="00F57FDC">
        <w:rPr>
          <w:rFonts w:ascii="Times New Roman" w:eastAsia="Times New Roman" w:hAnsi="Times New Roman" w:cs="Times New Roman"/>
          <w:bCs/>
          <w:sz w:val="18"/>
          <w:szCs w:val="20"/>
        </w:rPr>
        <w:t>с. Усть-Кулом</w:t>
      </w:r>
    </w:p>
    <w:p w14:paraId="140D90C4" w14:textId="77777777" w:rsidR="00F57FDC" w:rsidRPr="00F57FDC" w:rsidRDefault="00F57FDC" w:rsidP="00F57FDC">
      <w:pPr>
        <w:spacing w:after="0" w:line="240" w:lineRule="auto"/>
        <w:jc w:val="center"/>
        <w:rPr>
          <w:rFonts w:ascii="Times New Roman" w:eastAsia="Times New Roman" w:hAnsi="Times New Roman" w:cs="Times New Roman"/>
          <w:b/>
          <w:sz w:val="20"/>
          <w:szCs w:val="20"/>
          <w:lang w:eastAsia="ar-SA"/>
        </w:rPr>
      </w:pPr>
    </w:p>
    <w:p w14:paraId="6777606E" w14:textId="77777777" w:rsidR="00F57FDC" w:rsidRPr="00F57FDC" w:rsidRDefault="00F57FDC" w:rsidP="00F57FDC">
      <w:pPr>
        <w:spacing w:after="0" w:line="240" w:lineRule="auto"/>
        <w:jc w:val="center"/>
        <w:outlineLvl w:val="0"/>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18 апреля 2025 г. № 572 «О комиссии по соблюдению требований к служебному поведению муниципальных служащих администрации муниципального района «Усть-Куломский» и урегулированию конфликта интересов» </w:t>
      </w:r>
    </w:p>
    <w:p w14:paraId="69BB42C3" w14:textId="77777777" w:rsidR="00F57FDC" w:rsidRPr="00F57FDC" w:rsidRDefault="00F57FDC" w:rsidP="00F57FDC">
      <w:pPr>
        <w:spacing w:after="0" w:line="240" w:lineRule="auto"/>
        <w:ind w:right="-91" w:firstLine="720"/>
        <w:jc w:val="both"/>
        <w:rPr>
          <w:rFonts w:ascii="Times New Roman" w:eastAsia="Times New Roman" w:hAnsi="Times New Roman" w:cs="Times New Roman"/>
          <w:sz w:val="26"/>
          <w:szCs w:val="26"/>
        </w:rPr>
      </w:pPr>
    </w:p>
    <w:p w14:paraId="4FFD14C5" w14:textId="77777777" w:rsidR="00F57FDC" w:rsidRPr="00F57FDC" w:rsidRDefault="00F57FDC" w:rsidP="00F57FDC">
      <w:pPr>
        <w:shd w:val="clear" w:color="auto" w:fill="FFFFFF"/>
        <w:spacing w:after="0" w:line="240" w:lineRule="auto"/>
        <w:ind w:right="10" w:firstLine="709"/>
        <w:jc w:val="both"/>
        <w:rPr>
          <w:rFonts w:ascii="Times New Roman" w:eastAsia="Times New Roman" w:hAnsi="Times New Roman" w:cs="Times New Roman"/>
          <w:color w:val="000000"/>
          <w:spacing w:val="-4"/>
          <w:sz w:val="28"/>
          <w:szCs w:val="28"/>
        </w:rPr>
      </w:pPr>
      <w:r w:rsidRPr="00F57FDC">
        <w:rPr>
          <w:rFonts w:ascii="Times New Roman" w:eastAsia="Times New Roman" w:hAnsi="Times New Roman" w:cs="Times New Roman"/>
          <w:color w:val="000000"/>
          <w:spacing w:val="1"/>
          <w:sz w:val="28"/>
          <w:szCs w:val="28"/>
        </w:rPr>
        <w:t xml:space="preserve">1. В связи с кадровыми изменениями в администрации муниципального района «Усть-Куломский» администрация муниципального района «Усть-Куломский» </w:t>
      </w:r>
      <w:r w:rsidRPr="00F57FDC">
        <w:rPr>
          <w:rFonts w:ascii="Times New Roman" w:eastAsia="Times New Roman" w:hAnsi="Times New Roman" w:cs="Times New Roman"/>
          <w:color w:val="000000"/>
          <w:spacing w:val="-4"/>
          <w:sz w:val="28"/>
          <w:szCs w:val="28"/>
        </w:rPr>
        <w:t>п о с т а н о в л я е т:</w:t>
      </w:r>
    </w:p>
    <w:p w14:paraId="3B12B2EB" w14:textId="77777777" w:rsidR="00F57FDC" w:rsidRPr="00F57FDC" w:rsidRDefault="00F57FDC" w:rsidP="00F57FDC">
      <w:pPr>
        <w:shd w:val="clear" w:color="auto" w:fill="FFFFFF"/>
        <w:spacing w:after="0" w:line="240" w:lineRule="auto"/>
        <w:ind w:right="10" w:firstLine="709"/>
        <w:jc w:val="both"/>
        <w:rPr>
          <w:rFonts w:ascii="Times New Roman" w:eastAsia="Times New Roman" w:hAnsi="Times New Roman" w:cs="Times New Roman"/>
          <w:color w:val="000000"/>
          <w:spacing w:val="-4"/>
          <w:sz w:val="28"/>
          <w:szCs w:val="28"/>
        </w:rPr>
      </w:pPr>
    </w:p>
    <w:p w14:paraId="5766A3AE" w14:textId="77777777" w:rsidR="00F57FDC" w:rsidRPr="00F57FDC" w:rsidRDefault="00F57FDC" w:rsidP="00F57FDC">
      <w:pPr>
        <w:shd w:val="clear" w:color="auto" w:fill="FFFFFF"/>
        <w:spacing w:after="0" w:line="240" w:lineRule="auto"/>
        <w:ind w:right="10" w:firstLine="709"/>
        <w:jc w:val="both"/>
        <w:rPr>
          <w:rFonts w:ascii="Times New Roman" w:eastAsia="Times New Roman" w:hAnsi="Times New Roman" w:cs="Times New Roman"/>
          <w:color w:val="000000"/>
          <w:spacing w:val="1"/>
          <w:sz w:val="28"/>
          <w:szCs w:val="28"/>
        </w:rPr>
      </w:pPr>
      <w:r w:rsidRPr="00F57FDC">
        <w:rPr>
          <w:rFonts w:ascii="Times New Roman" w:eastAsia="Times New Roman" w:hAnsi="Times New Roman" w:cs="Times New Roman"/>
          <w:color w:val="000000"/>
          <w:spacing w:val="1"/>
          <w:sz w:val="28"/>
          <w:szCs w:val="28"/>
        </w:rPr>
        <w:t>Внести в приложение к постановлению администрации муниципального района «Усть-Куломский» от 18 апреля 2025 г. № 572 «О комиссии по соблюдению требований к служебному поведению муниципальных служащих администрации муниципального района «Усть-Куломский» и урегулированию конфликта интересов» следующие изменения:</w:t>
      </w:r>
    </w:p>
    <w:p w14:paraId="17A240E6" w14:textId="77777777" w:rsidR="00F57FDC" w:rsidRPr="00F57FDC" w:rsidRDefault="00F57FDC" w:rsidP="00F57FDC">
      <w:pPr>
        <w:shd w:val="clear" w:color="auto" w:fill="FFFFFF"/>
        <w:spacing w:after="0" w:line="240" w:lineRule="auto"/>
        <w:ind w:right="10" w:firstLine="709"/>
        <w:jc w:val="both"/>
        <w:rPr>
          <w:rFonts w:ascii="Times New Roman" w:eastAsia="Times New Roman" w:hAnsi="Times New Roman" w:cs="Times New Roman"/>
          <w:color w:val="000000"/>
          <w:spacing w:val="1"/>
          <w:sz w:val="28"/>
          <w:szCs w:val="28"/>
        </w:rPr>
      </w:pPr>
      <w:r w:rsidRPr="00F57FDC">
        <w:rPr>
          <w:rFonts w:ascii="Times New Roman" w:eastAsia="Times New Roman" w:hAnsi="Times New Roman" w:cs="Times New Roman"/>
          <w:color w:val="000000"/>
          <w:spacing w:val="1"/>
          <w:sz w:val="28"/>
          <w:szCs w:val="28"/>
        </w:rPr>
        <w:t>1) абзац 3 приложения к постановлению изложить в следующей редакции:</w:t>
      </w:r>
    </w:p>
    <w:p w14:paraId="46A0869B" w14:textId="77777777" w:rsidR="00F57FDC" w:rsidRPr="00F57FDC" w:rsidRDefault="00F57FDC" w:rsidP="00F57FDC">
      <w:pPr>
        <w:spacing w:line="240" w:lineRule="auto"/>
        <w:contextualSpacing/>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ab/>
        <w:t>«Матвиюк М.В.  – консультант отдела правовой и кадровой работы администрации муниципального района «Усть-Куломский» (секретарь комиссии);»;</w:t>
      </w:r>
    </w:p>
    <w:p w14:paraId="1758B3FD" w14:textId="77777777" w:rsidR="00F57FDC" w:rsidRPr="00F57FDC" w:rsidRDefault="00F57FDC" w:rsidP="00F57FDC">
      <w:pPr>
        <w:spacing w:line="240" w:lineRule="auto"/>
        <w:contextualSpacing/>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ab/>
        <w:t>2) абзац 5 приложения к постановлению изложить в следующей редакции:</w:t>
      </w:r>
    </w:p>
    <w:p w14:paraId="40FDB5EB" w14:textId="77777777" w:rsidR="00F57FDC" w:rsidRPr="00F57FDC" w:rsidRDefault="00F57FDC" w:rsidP="00F57FDC">
      <w:pPr>
        <w:spacing w:line="240" w:lineRule="auto"/>
        <w:contextualSpacing/>
        <w:jc w:val="both"/>
        <w:rPr>
          <w:rFonts w:ascii="Calibri" w:eastAsia="Times New Roman" w:hAnsi="Calibri" w:cs="Times New Roman"/>
          <w:szCs w:val="28"/>
        </w:rPr>
      </w:pPr>
      <w:r w:rsidRPr="00F57FDC">
        <w:rPr>
          <w:rFonts w:ascii="Times New Roman" w:eastAsia="Times New Roman" w:hAnsi="Times New Roman" w:cs="Times New Roman"/>
          <w:sz w:val="28"/>
          <w:szCs w:val="28"/>
        </w:rPr>
        <w:tab/>
        <w:t>«Карманова М.В. - заведующий отделом правовой и кадровой работы администрации муниципального района «Усть-Куломский»;».</w:t>
      </w:r>
    </w:p>
    <w:p w14:paraId="6038DD5F" w14:textId="77777777" w:rsidR="00F57FDC" w:rsidRPr="00F57FDC" w:rsidRDefault="00F57FDC" w:rsidP="00F57FDC">
      <w:pPr>
        <w:spacing w:after="0" w:line="240" w:lineRule="auto"/>
        <w:ind w:right="-91" w:firstLine="709"/>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00918006" w14:textId="77777777" w:rsidR="00F57FDC" w:rsidRPr="00F57FDC" w:rsidRDefault="00F57FDC" w:rsidP="00F57FDC">
      <w:pPr>
        <w:spacing w:after="0" w:line="240" w:lineRule="auto"/>
        <w:ind w:firstLine="709"/>
        <w:jc w:val="both"/>
        <w:rPr>
          <w:rFonts w:ascii="Times New Roman" w:eastAsia="Times New Roman" w:hAnsi="Times New Roman" w:cs="Times New Roman"/>
          <w:sz w:val="28"/>
          <w:szCs w:val="28"/>
        </w:rPr>
      </w:pPr>
    </w:p>
    <w:p w14:paraId="68E918FB" w14:textId="77777777" w:rsidR="00F57FDC" w:rsidRPr="00F57FDC" w:rsidRDefault="00F57FDC" w:rsidP="00F57FDC">
      <w:pPr>
        <w:spacing w:after="0" w:line="240" w:lineRule="auto"/>
        <w:jc w:val="both"/>
        <w:rPr>
          <w:rFonts w:ascii="Times New Roman" w:eastAsia="Times New Roman" w:hAnsi="Times New Roman" w:cs="Times New Roman"/>
          <w:sz w:val="28"/>
          <w:szCs w:val="20"/>
        </w:rPr>
      </w:pPr>
      <w:r w:rsidRPr="00F57FDC">
        <w:rPr>
          <w:rFonts w:ascii="Times New Roman" w:eastAsia="Times New Roman" w:hAnsi="Times New Roman" w:cs="Times New Roman"/>
          <w:sz w:val="28"/>
          <w:szCs w:val="20"/>
        </w:rPr>
        <w:t>Глава МР «Усть-Куломский»-</w:t>
      </w:r>
    </w:p>
    <w:p w14:paraId="517034DE" w14:textId="59FB0BDC" w:rsidR="00F57FDC" w:rsidRPr="00F57FDC" w:rsidRDefault="00F57FDC" w:rsidP="00F57FDC">
      <w:pPr>
        <w:spacing w:after="0" w:line="240" w:lineRule="auto"/>
        <w:jc w:val="both"/>
        <w:rPr>
          <w:rFonts w:ascii="Times New Roman" w:eastAsia="Times New Roman" w:hAnsi="Times New Roman" w:cs="Times New Roman"/>
          <w:sz w:val="28"/>
          <w:szCs w:val="20"/>
        </w:rPr>
      </w:pPr>
      <w:r w:rsidRPr="00F57FDC">
        <w:rPr>
          <w:rFonts w:ascii="Times New Roman" w:eastAsia="Times New Roman" w:hAnsi="Times New Roman" w:cs="Times New Roman"/>
          <w:sz w:val="28"/>
          <w:szCs w:val="20"/>
        </w:rPr>
        <w:t>руководитель администрации района</w:t>
      </w:r>
      <w:r w:rsidRPr="00F57FDC">
        <w:rPr>
          <w:rFonts w:ascii="Times New Roman" w:eastAsia="Times New Roman" w:hAnsi="Times New Roman" w:cs="Times New Roman"/>
          <w:sz w:val="28"/>
          <w:szCs w:val="20"/>
        </w:rPr>
        <w:tab/>
        <w:t xml:space="preserve">                              С.В. Рубан</w:t>
      </w:r>
    </w:p>
    <w:p w14:paraId="63B83193" w14:textId="77777777" w:rsidR="00F57FDC" w:rsidRPr="00F57FDC" w:rsidRDefault="00F57FDC" w:rsidP="00F57FDC">
      <w:pPr>
        <w:widowControl w:val="0"/>
        <w:spacing w:after="0" w:line="240" w:lineRule="auto"/>
        <w:jc w:val="center"/>
        <w:rPr>
          <w:rFonts w:ascii="Cambria Math" w:eastAsia="Cambria Math" w:hAnsi="Cambria Math" w:cs="Cambria Math"/>
          <w:color w:val="000000"/>
          <w:sz w:val="24"/>
          <w:szCs w:val="24"/>
          <w:lang w:bidi="ru-RU"/>
        </w:rPr>
      </w:pPr>
      <w:r w:rsidRPr="00F57FDC">
        <w:rPr>
          <w:rFonts w:ascii="Cambria Math" w:eastAsia="Cambria Math" w:hAnsi="Cambria Math" w:cs="Cambria Math"/>
          <w:noProof/>
          <w:color w:val="000000"/>
          <w:sz w:val="24"/>
          <w:szCs w:val="24"/>
        </w:rPr>
        <w:lastRenderedPageBreak/>
        <w:drawing>
          <wp:inline distT="0" distB="0" distL="0" distR="0" wp14:anchorId="2DE95C70" wp14:editId="6C8C03A9">
            <wp:extent cx="847725" cy="8382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2C52BB5B" w14:textId="77777777" w:rsidR="00F57FDC" w:rsidRPr="00F57FDC" w:rsidRDefault="00F57FDC" w:rsidP="00F57FDC">
      <w:pPr>
        <w:widowControl w:val="0"/>
        <w:spacing w:after="0" w:line="240" w:lineRule="auto"/>
        <w:jc w:val="center"/>
        <w:rPr>
          <w:rFonts w:ascii="Times New Roman" w:eastAsia="Cambria Math" w:hAnsi="Times New Roman" w:cs="Times New Roman"/>
          <w:b/>
          <w:color w:val="000000"/>
          <w:sz w:val="28"/>
          <w:szCs w:val="28"/>
          <w:lang w:bidi="ru-RU"/>
        </w:rPr>
      </w:pPr>
      <w:r w:rsidRPr="00F57FDC">
        <w:rPr>
          <w:rFonts w:ascii="Times New Roman" w:eastAsia="Cambria Math" w:hAnsi="Times New Roman" w:cs="Times New Roman"/>
          <w:b/>
          <w:color w:val="000000"/>
          <w:sz w:val="28"/>
          <w:szCs w:val="28"/>
          <w:lang w:bidi="ru-RU"/>
        </w:rPr>
        <w:t>«Кулöмд</w:t>
      </w:r>
      <w:r w:rsidRPr="00F57FDC">
        <w:rPr>
          <w:rFonts w:ascii="Times New Roman" w:eastAsia="Cambria Math" w:hAnsi="Times New Roman" w:cs="Times New Roman"/>
          <w:b/>
          <w:color w:val="000000"/>
          <w:sz w:val="28"/>
          <w:szCs w:val="28"/>
          <w:lang w:val="en-US" w:bidi="ru-RU"/>
        </w:rPr>
        <w:t>i</w:t>
      </w:r>
      <w:r w:rsidRPr="00F57FDC">
        <w:rPr>
          <w:rFonts w:ascii="Times New Roman" w:eastAsia="Cambria Math" w:hAnsi="Times New Roman" w:cs="Times New Roman"/>
          <w:b/>
          <w:color w:val="000000"/>
          <w:sz w:val="28"/>
          <w:szCs w:val="28"/>
          <w:lang w:bidi="ru-RU"/>
        </w:rPr>
        <w:t xml:space="preserve">н» муниципальнöй районса администрациялöн </w:t>
      </w:r>
    </w:p>
    <w:p w14:paraId="7CEA5B8F" w14:textId="77777777" w:rsidR="00F57FDC" w:rsidRPr="00F57FDC" w:rsidRDefault="00F57FDC" w:rsidP="00F57FDC">
      <w:pPr>
        <w:widowControl w:val="0"/>
        <w:spacing w:after="0" w:line="240" w:lineRule="auto"/>
        <w:jc w:val="center"/>
        <w:rPr>
          <w:rFonts w:ascii="Times New Roman" w:eastAsia="Cambria Math" w:hAnsi="Times New Roman" w:cs="Times New Roman"/>
          <w:b/>
          <w:color w:val="000000"/>
          <w:sz w:val="32"/>
          <w:szCs w:val="32"/>
          <w:lang w:bidi="ru-RU"/>
        </w:rPr>
      </w:pPr>
      <w:r w:rsidRPr="00F57FDC">
        <w:rPr>
          <w:rFonts w:ascii="Times New Roman" w:eastAsia="Cambria Math" w:hAnsi="Times New Roman" w:cs="Times New Roman"/>
          <w:b/>
          <w:color w:val="000000"/>
          <w:sz w:val="32"/>
          <w:szCs w:val="32"/>
          <w:lang w:bidi="ru-RU"/>
        </w:rPr>
        <w:t>Ш У Ö М</w:t>
      </w:r>
    </w:p>
    <w:p w14:paraId="45C7846B" w14:textId="3F200AAF" w:rsidR="00F57FDC" w:rsidRPr="00F57FDC" w:rsidRDefault="00F57FDC" w:rsidP="00F57FDC">
      <w:pPr>
        <w:widowControl w:val="0"/>
        <w:spacing w:after="0" w:line="240" w:lineRule="auto"/>
        <w:jc w:val="center"/>
        <w:rPr>
          <w:rFonts w:ascii="Times New Roman" w:eastAsia="Cambria Math" w:hAnsi="Times New Roman" w:cs="Times New Roman"/>
          <w:b/>
          <w:color w:val="000000"/>
          <w:sz w:val="28"/>
          <w:szCs w:val="28"/>
          <w:lang w:bidi="ru-RU"/>
        </w:rPr>
      </w:pPr>
      <w:r>
        <w:rPr>
          <w:noProof/>
        </w:rPr>
        <w:pict w14:anchorId="5B92FA84">
          <v:line id="Прямая соединительная линия 6" o:spid="_x0000_s2059" style="position:absolute;left:0;text-align:left;flip:y;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Pr="00F57FDC">
        <w:rPr>
          <w:rFonts w:ascii="Times New Roman" w:eastAsia="Cambria Math" w:hAnsi="Times New Roman" w:cs="Times New Roman"/>
          <w:b/>
          <w:color w:val="000000"/>
          <w:sz w:val="28"/>
          <w:szCs w:val="28"/>
          <w:lang w:bidi="ru-RU"/>
        </w:rPr>
        <w:t>Администрация муниципального района «Усть-Куломский»</w:t>
      </w:r>
    </w:p>
    <w:p w14:paraId="122FE64C" w14:textId="77777777" w:rsidR="00F57FDC" w:rsidRPr="00F57FDC" w:rsidRDefault="00F57FDC" w:rsidP="00F57FDC">
      <w:pPr>
        <w:keepNext/>
        <w:spacing w:after="0" w:line="240" w:lineRule="auto"/>
        <w:jc w:val="center"/>
        <w:outlineLvl w:val="3"/>
        <w:rPr>
          <w:rFonts w:ascii="Times New Roman" w:eastAsia="Times New Roman" w:hAnsi="Times New Roman" w:cs="Times New Roman"/>
          <w:b/>
          <w:spacing w:val="38"/>
          <w:sz w:val="32"/>
          <w:szCs w:val="32"/>
        </w:rPr>
      </w:pPr>
      <w:r w:rsidRPr="00F57FDC">
        <w:rPr>
          <w:rFonts w:ascii="Times New Roman" w:eastAsia="Times New Roman" w:hAnsi="Times New Roman" w:cs="Times New Roman"/>
          <w:b/>
          <w:spacing w:val="38"/>
          <w:sz w:val="32"/>
          <w:szCs w:val="32"/>
        </w:rPr>
        <w:t>П О С Т А Н О В Л Е Н И Е</w:t>
      </w:r>
    </w:p>
    <w:p w14:paraId="52A2BAE3" w14:textId="77777777" w:rsidR="00F57FDC" w:rsidRPr="00F57FDC" w:rsidRDefault="00F57FDC" w:rsidP="00F57FDC">
      <w:pPr>
        <w:widowControl w:val="0"/>
        <w:spacing w:after="0" w:line="240" w:lineRule="auto"/>
        <w:jc w:val="both"/>
        <w:rPr>
          <w:rFonts w:ascii="Times New Roman" w:eastAsia="Cambria Math" w:hAnsi="Times New Roman" w:cs="Times New Roman"/>
          <w:color w:val="000000"/>
          <w:sz w:val="28"/>
          <w:szCs w:val="28"/>
          <w:lang w:bidi="ru-RU"/>
        </w:rPr>
      </w:pPr>
    </w:p>
    <w:p w14:paraId="47E88908" w14:textId="706E6EEA" w:rsidR="00F57FDC" w:rsidRPr="00F57FDC" w:rsidRDefault="00F57FDC" w:rsidP="00F57FDC">
      <w:pPr>
        <w:widowControl w:val="0"/>
        <w:spacing w:after="0" w:line="240" w:lineRule="auto"/>
        <w:jc w:val="both"/>
        <w:rPr>
          <w:rFonts w:ascii="Times New Roman" w:eastAsia="Cambria Math" w:hAnsi="Times New Roman" w:cs="Times New Roman"/>
          <w:color w:val="000000"/>
          <w:sz w:val="28"/>
          <w:szCs w:val="28"/>
          <w:lang w:bidi="ru-RU"/>
        </w:rPr>
      </w:pPr>
      <w:r w:rsidRPr="00F57FDC">
        <w:rPr>
          <w:rFonts w:ascii="Times New Roman" w:eastAsia="Cambria Math" w:hAnsi="Times New Roman" w:cs="Times New Roman"/>
          <w:color w:val="000000"/>
          <w:sz w:val="28"/>
          <w:szCs w:val="28"/>
          <w:lang w:bidi="ru-RU"/>
        </w:rPr>
        <w:t>17 февраля 2026 г.                                                                                         № 185</w:t>
      </w:r>
    </w:p>
    <w:p w14:paraId="3EDDC755" w14:textId="77777777" w:rsidR="00F57FDC" w:rsidRPr="00F57FDC" w:rsidRDefault="00F57FDC" w:rsidP="00F57FDC">
      <w:pPr>
        <w:widowControl w:val="0"/>
        <w:spacing w:after="0" w:line="240" w:lineRule="auto"/>
        <w:jc w:val="center"/>
        <w:rPr>
          <w:rFonts w:ascii="Times New Roman" w:eastAsia="Cambria Math" w:hAnsi="Times New Roman" w:cs="Times New Roman"/>
          <w:color w:val="000000"/>
          <w:sz w:val="18"/>
          <w:szCs w:val="16"/>
          <w:lang w:bidi="ru-RU"/>
        </w:rPr>
      </w:pPr>
    </w:p>
    <w:p w14:paraId="5D34D009" w14:textId="77777777" w:rsidR="00F57FDC" w:rsidRPr="00F57FDC" w:rsidRDefault="00F57FDC" w:rsidP="00F57FDC">
      <w:pPr>
        <w:widowControl w:val="0"/>
        <w:spacing w:after="0" w:line="240" w:lineRule="auto"/>
        <w:jc w:val="center"/>
        <w:rPr>
          <w:rFonts w:ascii="Times New Roman" w:eastAsia="Cambria Math" w:hAnsi="Times New Roman" w:cs="Times New Roman"/>
          <w:color w:val="000000"/>
          <w:sz w:val="18"/>
          <w:szCs w:val="16"/>
          <w:lang w:bidi="ru-RU"/>
        </w:rPr>
      </w:pPr>
      <w:r w:rsidRPr="00F57FDC">
        <w:rPr>
          <w:rFonts w:ascii="Times New Roman" w:eastAsia="Cambria Math" w:hAnsi="Times New Roman" w:cs="Times New Roman"/>
          <w:color w:val="000000"/>
          <w:sz w:val="18"/>
          <w:szCs w:val="16"/>
          <w:lang w:bidi="ru-RU"/>
        </w:rPr>
        <w:t>Республика Коми</w:t>
      </w:r>
    </w:p>
    <w:p w14:paraId="4E1DC009" w14:textId="77777777" w:rsidR="00F57FDC" w:rsidRPr="00F57FDC" w:rsidRDefault="00F57FDC" w:rsidP="00F57FDC">
      <w:pPr>
        <w:widowControl w:val="0"/>
        <w:spacing w:after="0" w:line="240" w:lineRule="auto"/>
        <w:jc w:val="center"/>
        <w:rPr>
          <w:rFonts w:ascii="Times New Roman" w:eastAsia="Cambria Math" w:hAnsi="Times New Roman" w:cs="Times New Roman"/>
          <w:color w:val="000000"/>
          <w:sz w:val="18"/>
          <w:szCs w:val="16"/>
          <w:lang w:bidi="ru-RU"/>
        </w:rPr>
      </w:pPr>
      <w:r w:rsidRPr="00F57FDC">
        <w:rPr>
          <w:rFonts w:ascii="Times New Roman" w:eastAsia="Cambria Math" w:hAnsi="Times New Roman" w:cs="Times New Roman"/>
          <w:color w:val="000000"/>
          <w:sz w:val="18"/>
          <w:szCs w:val="16"/>
          <w:lang w:bidi="ru-RU"/>
        </w:rPr>
        <w:t>с. Усть-Кулом</w:t>
      </w:r>
    </w:p>
    <w:p w14:paraId="665D0025" w14:textId="77777777" w:rsidR="00F57FDC" w:rsidRPr="00F57FDC" w:rsidRDefault="00F57FDC" w:rsidP="00F57FDC">
      <w:pPr>
        <w:spacing w:after="0" w:line="240" w:lineRule="auto"/>
        <w:ind w:left="522" w:hanging="522"/>
        <w:jc w:val="center"/>
        <w:rPr>
          <w:rFonts w:ascii="Times New Roman CYR" w:eastAsia="Times New Roman" w:hAnsi="Times New Roman CYR" w:cs="Times New Roman"/>
          <w:szCs w:val="20"/>
        </w:rPr>
      </w:pPr>
    </w:p>
    <w:p w14:paraId="18DB7458" w14:textId="77777777" w:rsidR="00F57FDC" w:rsidRPr="00F57FDC" w:rsidRDefault="00F57FDC" w:rsidP="00F57FDC">
      <w:pPr>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О внесении изменений в постановление администрации муниципального района «Усть-Куломский» от 06 февраля 2023 года № 125</w:t>
      </w:r>
    </w:p>
    <w:p w14:paraId="360B12D6" w14:textId="77777777" w:rsidR="00F57FDC" w:rsidRPr="00F57FDC" w:rsidRDefault="00F57FDC" w:rsidP="00F57FDC">
      <w:pPr>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«Об утверждении состава комиссии по рассмотрению и проведению конкурсного отбора инициативных проектов на территории МО МР «Усть-Куломский»</w:t>
      </w:r>
    </w:p>
    <w:p w14:paraId="61DE5E6D" w14:textId="77777777" w:rsidR="00F57FDC" w:rsidRPr="00F57FDC" w:rsidRDefault="00F57FDC" w:rsidP="00F57FDC">
      <w:pPr>
        <w:spacing w:after="0" w:line="240" w:lineRule="auto"/>
        <w:jc w:val="center"/>
        <w:rPr>
          <w:rFonts w:ascii="Times New Roman" w:eastAsia="Times New Roman" w:hAnsi="Times New Roman" w:cs="Times New Roman"/>
          <w:b/>
          <w:sz w:val="24"/>
          <w:szCs w:val="24"/>
        </w:rPr>
      </w:pPr>
    </w:p>
    <w:p w14:paraId="2AD96EC4" w14:textId="77777777" w:rsidR="00F57FDC" w:rsidRPr="00F57FDC" w:rsidRDefault="00F57FDC" w:rsidP="00F57FDC">
      <w:pPr>
        <w:tabs>
          <w:tab w:val="left" w:pos="993"/>
        </w:tabs>
        <w:spacing w:after="0" w:line="240" w:lineRule="auto"/>
        <w:ind w:firstLine="720"/>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 xml:space="preserve">На основании свидетельства о заключении брака </w:t>
      </w:r>
      <w:r w:rsidRPr="00F57FDC">
        <w:rPr>
          <w:rFonts w:ascii="Times New Roman" w:eastAsia="Times New Roman" w:hAnsi="Times New Roman" w:cs="Times New Roman"/>
          <w:sz w:val="28"/>
          <w:szCs w:val="28"/>
          <w:lang w:val="en-US"/>
        </w:rPr>
        <w:t>I</w:t>
      </w:r>
      <w:r w:rsidRPr="00F57FDC">
        <w:rPr>
          <w:rFonts w:ascii="Times New Roman" w:eastAsia="Times New Roman" w:hAnsi="Times New Roman" w:cs="Times New Roman"/>
          <w:sz w:val="28"/>
          <w:szCs w:val="28"/>
        </w:rPr>
        <w:t>-РЛ № 759882 от 01.08.2025 администрация муниципального района «Усть-Куломский»</w:t>
      </w:r>
    </w:p>
    <w:p w14:paraId="727B0FA5" w14:textId="77777777" w:rsidR="00F57FDC" w:rsidRPr="00F57FDC" w:rsidRDefault="00F57FDC" w:rsidP="00F57FDC">
      <w:pPr>
        <w:tabs>
          <w:tab w:val="left" w:pos="993"/>
        </w:tabs>
        <w:spacing w:after="0" w:line="240" w:lineRule="auto"/>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 xml:space="preserve"> п о с т а н о в л я е т:</w:t>
      </w:r>
    </w:p>
    <w:p w14:paraId="761420DA" w14:textId="77777777" w:rsidR="00F57FDC" w:rsidRPr="00F57FDC" w:rsidRDefault="00F57FDC" w:rsidP="00F57FDC">
      <w:pPr>
        <w:tabs>
          <w:tab w:val="left" w:pos="993"/>
        </w:tabs>
        <w:spacing w:after="0" w:line="240" w:lineRule="auto"/>
        <w:jc w:val="both"/>
        <w:rPr>
          <w:rFonts w:ascii="Times New Roman" w:eastAsia="Times New Roman" w:hAnsi="Times New Roman" w:cs="Times New Roman"/>
          <w:sz w:val="28"/>
          <w:szCs w:val="28"/>
        </w:rPr>
      </w:pPr>
    </w:p>
    <w:p w14:paraId="7D3D4B65" w14:textId="77777777" w:rsidR="00F57FDC" w:rsidRPr="00F57FDC" w:rsidRDefault="00F57FDC" w:rsidP="00F57FDC">
      <w:pPr>
        <w:numPr>
          <w:ilvl w:val="0"/>
          <w:numId w:val="25"/>
        </w:numPr>
        <w:tabs>
          <w:tab w:val="left" w:pos="1080"/>
        </w:tabs>
        <w:spacing w:after="0" w:line="240" w:lineRule="auto"/>
        <w:ind w:left="0" w:firstLine="709"/>
        <w:contextualSpacing/>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В приложении к постановлению администрации муниципального района «Усть-Куломский» от 06 февраля 2023 года № 125 «Об утверждении состава комиссии по рассмотрению и проведению конкурсного отбора инициативных проектов на территории МО МР «Усть-Куломский» (далее – постановление) внести следующее изменение:</w:t>
      </w:r>
    </w:p>
    <w:p w14:paraId="338259CD" w14:textId="77777777" w:rsidR="00F57FDC" w:rsidRPr="00F57FDC" w:rsidRDefault="00F57FDC" w:rsidP="00F57FDC">
      <w:pPr>
        <w:tabs>
          <w:tab w:val="left" w:pos="1080"/>
        </w:tabs>
        <w:spacing w:after="0" w:line="240" w:lineRule="auto"/>
        <w:ind w:left="709"/>
        <w:contextualSpacing/>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 фамилию «Чувьюрова» заменить фамилией «Игнатова»;</w:t>
      </w:r>
    </w:p>
    <w:p w14:paraId="2ABBEDE8" w14:textId="77777777" w:rsidR="00F57FDC" w:rsidRPr="00F57FDC" w:rsidRDefault="00F57FDC" w:rsidP="00F57FDC">
      <w:pPr>
        <w:numPr>
          <w:ilvl w:val="0"/>
          <w:numId w:val="25"/>
        </w:numPr>
        <w:tabs>
          <w:tab w:val="left" w:pos="1080"/>
        </w:tabs>
        <w:spacing w:after="0" w:line="240" w:lineRule="auto"/>
        <w:ind w:left="0" w:firstLine="709"/>
        <w:contextualSpacing/>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 xml:space="preserve">Настоящее постановление вступает в силу со дня его опубликования в информационном вестнике Совета администрации муниципального района «Усть-Куломский». </w:t>
      </w:r>
    </w:p>
    <w:p w14:paraId="06A2AE5C" w14:textId="77777777" w:rsidR="00F57FDC" w:rsidRPr="00F57FDC" w:rsidRDefault="00F57FDC" w:rsidP="00F57FDC">
      <w:pPr>
        <w:tabs>
          <w:tab w:val="left" w:pos="1440"/>
        </w:tabs>
        <w:spacing w:after="0" w:line="240" w:lineRule="auto"/>
        <w:jc w:val="both"/>
        <w:rPr>
          <w:rFonts w:ascii="Times New Roman" w:eastAsia="Times New Roman" w:hAnsi="Times New Roman" w:cs="Times New Roman"/>
          <w:sz w:val="28"/>
          <w:szCs w:val="28"/>
        </w:rPr>
      </w:pPr>
    </w:p>
    <w:p w14:paraId="2A07A111" w14:textId="77777777" w:rsidR="00F57FDC" w:rsidRPr="00F57FDC" w:rsidRDefault="00F57FDC" w:rsidP="00F57FDC">
      <w:pPr>
        <w:tabs>
          <w:tab w:val="left" w:pos="1440"/>
        </w:tabs>
        <w:spacing w:after="0" w:line="240" w:lineRule="auto"/>
        <w:jc w:val="both"/>
        <w:rPr>
          <w:rFonts w:ascii="Times New Roman" w:eastAsia="Times New Roman" w:hAnsi="Times New Roman" w:cs="Times New Roman"/>
          <w:sz w:val="28"/>
          <w:szCs w:val="28"/>
        </w:rPr>
      </w:pPr>
    </w:p>
    <w:p w14:paraId="01BAD203" w14:textId="77777777" w:rsidR="00F57FDC" w:rsidRPr="00F57FDC" w:rsidRDefault="00F57FDC" w:rsidP="00F57FDC">
      <w:pPr>
        <w:spacing w:after="0" w:line="240" w:lineRule="auto"/>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Глава МР «Усть-Куломский» -</w:t>
      </w:r>
    </w:p>
    <w:p w14:paraId="77175F7B" w14:textId="7A553E77" w:rsidR="00F57FDC" w:rsidRPr="00F57FDC" w:rsidRDefault="00F57FDC" w:rsidP="00F57FDC">
      <w:pPr>
        <w:spacing w:after="0" w:line="240" w:lineRule="auto"/>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руководитель администрации района</w:t>
      </w:r>
      <w:r w:rsidRPr="00F57FDC">
        <w:rPr>
          <w:rFonts w:ascii="Times New Roman" w:eastAsia="Times New Roman" w:hAnsi="Times New Roman" w:cs="Times New Roman"/>
          <w:sz w:val="28"/>
          <w:szCs w:val="28"/>
        </w:rPr>
        <w:tab/>
      </w:r>
      <w:r w:rsidRPr="00F57FDC">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F57FDC">
        <w:rPr>
          <w:rFonts w:ascii="Times New Roman" w:eastAsia="Times New Roman" w:hAnsi="Times New Roman" w:cs="Times New Roman"/>
          <w:sz w:val="28"/>
          <w:szCs w:val="28"/>
        </w:rPr>
        <w:tab/>
        <w:t xml:space="preserve">   С.В. Рубан</w:t>
      </w:r>
    </w:p>
    <w:p w14:paraId="56B6D9D6" w14:textId="77777777" w:rsidR="00F57FDC" w:rsidRPr="00F57FDC" w:rsidRDefault="00F57FDC" w:rsidP="00F57FDC">
      <w:pPr>
        <w:tabs>
          <w:tab w:val="left" w:pos="1100"/>
        </w:tabs>
        <w:spacing w:after="0" w:line="240" w:lineRule="auto"/>
        <w:jc w:val="both"/>
        <w:rPr>
          <w:rFonts w:ascii="Times New Roman" w:eastAsia="Times New Roman" w:hAnsi="Times New Roman" w:cs="Times New Roman"/>
          <w:sz w:val="28"/>
          <w:szCs w:val="28"/>
        </w:rPr>
      </w:pPr>
    </w:p>
    <w:p w14:paraId="3FCFC3BB" w14:textId="77777777" w:rsidR="00F57FDC" w:rsidRPr="00F57FDC" w:rsidRDefault="00F57FDC" w:rsidP="00F57FDC">
      <w:pPr>
        <w:spacing w:after="0" w:line="240" w:lineRule="auto"/>
        <w:jc w:val="both"/>
        <w:rPr>
          <w:rFonts w:ascii="Times New Roman" w:eastAsia="Times New Roman" w:hAnsi="Times New Roman" w:cs="Times New Roman"/>
          <w:sz w:val="26"/>
          <w:szCs w:val="26"/>
        </w:rPr>
      </w:pPr>
    </w:p>
    <w:p w14:paraId="2094A05F" w14:textId="77777777" w:rsidR="00F57FDC" w:rsidRPr="00F57FDC" w:rsidRDefault="00F57FDC" w:rsidP="00F57FDC">
      <w:pPr>
        <w:spacing w:after="0" w:line="240" w:lineRule="auto"/>
        <w:jc w:val="both"/>
        <w:rPr>
          <w:rFonts w:ascii="Times New Roman" w:eastAsia="Times New Roman" w:hAnsi="Times New Roman" w:cs="Times New Roman"/>
          <w:sz w:val="26"/>
          <w:szCs w:val="26"/>
        </w:rPr>
      </w:pPr>
    </w:p>
    <w:p w14:paraId="00D92246" w14:textId="77777777" w:rsidR="00F57FDC" w:rsidRPr="00F57FDC" w:rsidRDefault="00F57FDC" w:rsidP="00F57FDC">
      <w:pPr>
        <w:spacing w:after="0" w:line="240" w:lineRule="auto"/>
        <w:jc w:val="both"/>
        <w:rPr>
          <w:rFonts w:ascii="Times New Roman" w:eastAsia="Times New Roman" w:hAnsi="Times New Roman" w:cs="Times New Roman"/>
          <w:sz w:val="26"/>
          <w:szCs w:val="26"/>
        </w:rPr>
      </w:pPr>
    </w:p>
    <w:p w14:paraId="58A90C3A" w14:textId="334A658D" w:rsidR="00F57FDC" w:rsidRDefault="00F57FDC">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67089912" w14:textId="77777777" w:rsidR="00F57FDC" w:rsidRPr="00F57FDC" w:rsidRDefault="00F57FDC" w:rsidP="00F57FDC">
      <w:pPr>
        <w:widowControl w:val="0"/>
        <w:spacing w:after="0" w:line="240" w:lineRule="auto"/>
        <w:jc w:val="center"/>
        <w:rPr>
          <w:rFonts w:ascii="Cambria Math" w:eastAsia="Cambria Math" w:hAnsi="Cambria Math" w:cs="Cambria Math"/>
          <w:color w:val="000000"/>
          <w:sz w:val="24"/>
          <w:szCs w:val="24"/>
          <w:lang w:bidi="ru-RU"/>
        </w:rPr>
      </w:pPr>
      <w:r w:rsidRPr="00F57FDC">
        <w:rPr>
          <w:rFonts w:ascii="Cambria Math" w:eastAsia="Cambria Math" w:hAnsi="Cambria Math" w:cs="Cambria Math"/>
          <w:noProof/>
          <w:color w:val="000000"/>
          <w:sz w:val="24"/>
          <w:szCs w:val="24"/>
        </w:rPr>
        <w:lastRenderedPageBreak/>
        <w:drawing>
          <wp:inline distT="0" distB="0" distL="0" distR="0" wp14:anchorId="152F1EF5" wp14:editId="4BC34E15">
            <wp:extent cx="847725" cy="8382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FE527D2" w14:textId="77777777" w:rsidR="00F57FDC" w:rsidRPr="00F57FDC" w:rsidRDefault="00F57FDC" w:rsidP="00F57FDC">
      <w:pPr>
        <w:widowControl w:val="0"/>
        <w:spacing w:after="0" w:line="240" w:lineRule="auto"/>
        <w:jc w:val="center"/>
        <w:rPr>
          <w:rFonts w:ascii="Times New Roman" w:eastAsia="Cambria Math" w:hAnsi="Times New Roman" w:cs="Times New Roman"/>
          <w:b/>
          <w:color w:val="000000"/>
          <w:sz w:val="28"/>
          <w:szCs w:val="28"/>
          <w:lang w:bidi="ru-RU"/>
        </w:rPr>
      </w:pPr>
      <w:r w:rsidRPr="00F57FDC">
        <w:rPr>
          <w:rFonts w:ascii="Times New Roman" w:eastAsia="Cambria Math" w:hAnsi="Times New Roman" w:cs="Times New Roman"/>
          <w:b/>
          <w:color w:val="000000"/>
          <w:sz w:val="28"/>
          <w:szCs w:val="28"/>
          <w:lang w:bidi="ru-RU"/>
        </w:rPr>
        <w:t>«Кулöмд</w:t>
      </w:r>
      <w:r w:rsidRPr="00F57FDC">
        <w:rPr>
          <w:rFonts w:ascii="Times New Roman" w:eastAsia="Cambria Math" w:hAnsi="Times New Roman" w:cs="Times New Roman"/>
          <w:b/>
          <w:color w:val="000000"/>
          <w:sz w:val="28"/>
          <w:szCs w:val="28"/>
          <w:lang w:val="en-US" w:bidi="ru-RU"/>
        </w:rPr>
        <w:t>i</w:t>
      </w:r>
      <w:r w:rsidRPr="00F57FDC">
        <w:rPr>
          <w:rFonts w:ascii="Times New Roman" w:eastAsia="Cambria Math" w:hAnsi="Times New Roman" w:cs="Times New Roman"/>
          <w:b/>
          <w:color w:val="000000"/>
          <w:sz w:val="28"/>
          <w:szCs w:val="28"/>
          <w:lang w:bidi="ru-RU"/>
        </w:rPr>
        <w:t xml:space="preserve">н» муниципальнöй районса администрациялöн </w:t>
      </w:r>
    </w:p>
    <w:p w14:paraId="25358CCA" w14:textId="77777777" w:rsidR="00F57FDC" w:rsidRPr="00F57FDC" w:rsidRDefault="00F57FDC" w:rsidP="00F57FDC">
      <w:pPr>
        <w:widowControl w:val="0"/>
        <w:spacing w:after="0" w:line="240" w:lineRule="auto"/>
        <w:jc w:val="center"/>
        <w:rPr>
          <w:rFonts w:ascii="Times New Roman" w:eastAsia="Cambria Math" w:hAnsi="Times New Roman" w:cs="Times New Roman"/>
          <w:b/>
          <w:color w:val="000000"/>
          <w:sz w:val="32"/>
          <w:szCs w:val="32"/>
          <w:lang w:bidi="ru-RU"/>
        </w:rPr>
      </w:pPr>
      <w:r w:rsidRPr="00F57FDC">
        <w:rPr>
          <w:rFonts w:ascii="Times New Roman" w:eastAsia="Cambria Math" w:hAnsi="Times New Roman" w:cs="Times New Roman"/>
          <w:b/>
          <w:color w:val="000000"/>
          <w:sz w:val="32"/>
          <w:szCs w:val="32"/>
          <w:lang w:bidi="ru-RU"/>
        </w:rPr>
        <w:t>Ш У Ö М</w:t>
      </w:r>
    </w:p>
    <w:p w14:paraId="1266F1A2" w14:textId="4D3C02DD" w:rsidR="00F57FDC" w:rsidRPr="00F57FDC" w:rsidRDefault="00F57FDC" w:rsidP="00F57FDC">
      <w:pPr>
        <w:widowControl w:val="0"/>
        <w:spacing w:after="0" w:line="240" w:lineRule="auto"/>
        <w:jc w:val="center"/>
        <w:rPr>
          <w:rFonts w:ascii="Times New Roman" w:eastAsia="Cambria Math" w:hAnsi="Times New Roman" w:cs="Times New Roman"/>
          <w:b/>
          <w:color w:val="000000"/>
          <w:sz w:val="28"/>
          <w:szCs w:val="28"/>
          <w:lang w:bidi="ru-RU"/>
        </w:rPr>
      </w:pPr>
      <w:r>
        <w:rPr>
          <w:noProof/>
        </w:rPr>
        <w:pict w14:anchorId="1EB24D50">
          <v:line id="Прямая соединительная линия 9" o:spid="_x0000_s2061" style="position:absolute;left:0;text-align:left;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"/>
        </w:pict>
      </w:r>
      <w:r w:rsidRPr="00F57FDC">
        <w:rPr>
          <w:rFonts w:ascii="Times New Roman" w:eastAsia="Cambria Math" w:hAnsi="Times New Roman" w:cs="Times New Roman"/>
          <w:b/>
          <w:color w:val="000000"/>
          <w:sz w:val="28"/>
          <w:szCs w:val="28"/>
          <w:lang w:bidi="ru-RU"/>
        </w:rPr>
        <w:t>Администрация муниципального района «Усть-Куломский»</w:t>
      </w:r>
    </w:p>
    <w:p w14:paraId="12509BF0" w14:textId="77777777" w:rsidR="00F57FDC" w:rsidRPr="00F57FDC" w:rsidRDefault="00F57FDC" w:rsidP="00F57FDC">
      <w:pPr>
        <w:keepNext/>
        <w:spacing w:after="0" w:line="240" w:lineRule="auto"/>
        <w:jc w:val="center"/>
        <w:outlineLvl w:val="3"/>
        <w:rPr>
          <w:rFonts w:ascii="Times New Roman" w:eastAsia="Times New Roman" w:hAnsi="Times New Roman" w:cs="Times New Roman"/>
          <w:b/>
          <w:spacing w:val="38"/>
          <w:sz w:val="32"/>
          <w:szCs w:val="32"/>
        </w:rPr>
      </w:pPr>
      <w:r w:rsidRPr="00F57FDC">
        <w:rPr>
          <w:rFonts w:ascii="Times New Roman" w:eastAsia="Times New Roman" w:hAnsi="Times New Roman" w:cs="Times New Roman"/>
          <w:b/>
          <w:spacing w:val="38"/>
          <w:sz w:val="32"/>
          <w:szCs w:val="32"/>
        </w:rPr>
        <w:t>П О С Т А Н О В Л Е Н И Е</w:t>
      </w:r>
    </w:p>
    <w:p w14:paraId="397AEFA0" w14:textId="77777777" w:rsidR="00F57FDC" w:rsidRPr="00F57FDC" w:rsidRDefault="00F57FDC" w:rsidP="00F57FDC">
      <w:pPr>
        <w:widowControl w:val="0"/>
        <w:spacing w:after="0" w:line="240" w:lineRule="auto"/>
        <w:jc w:val="both"/>
        <w:rPr>
          <w:rFonts w:ascii="Times New Roman" w:eastAsia="Cambria Math" w:hAnsi="Times New Roman" w:cs="Times New Roman"/>
          <w:color w:val="000000"/>
          <w:sz w:val="28"/>
          <w:szCs w:val="28"/>
          <w:lang w:bidi="ru-RU"/>
        </w:rPr>
      </w:pPr>
    </w:p>
    <w:p w14:paraId="3C4791C3" w14:textId="590849FC" w:rsidR="00F57FDC" w:rsidRPr="00F57FDC" w:rsidRDefault="00F57FDC" w:rsidP="00F57FDC">
      <w:pPr>
        <w:widowControl w:val="0"/>
        <w:spacing w:after="0" w:line="240" w:lineRule="auto"/>
        <w:jc w:val="both"/>
        <w:rPr>
          <w:rFonts w:ascii="Times New Roman" w:eastAsia="Cambria Math" w:hAnsi="Times New Roman" w:cs="Times New Roman"/>
          <w:color w:val="000000"/>
          <w:sz w:val="28"/>
          <w:szCs w:val="28"/>
          <w:lang w:bidi="ru-RU"/>
        </w:rPr>
      </w:pPr>
      <w:r w:rsidRPr="00F57FDC">
        <w:rPr>
          <w:rFonts w:ascii="Times New Roman" w:eastAsia="Cambria Math" w:hAnsi="Times New Roman" w:cs="Times New Roman"/>
          <w:color w:val="000000"/>
          <w:sz w:val="28"/>
          <w:szCs w:val="28"/>
          <w:lang w:bidi="ru-RU"/>
        </w:rPr>
        <w:t xml:space="preserve">17 февраля 2026 г.                               </w:t>
      </w:r>
      <w:r>
        <w:rPr>
          <w:rFonts w:ascii="Times New Roman" w:eastAsia="Cambria Math" w:hAnsi="Times New Roman" w:cs="Times New Roman"/>
          <w:color w:val="000000"/>
          <w:sz w:val="28"/>
          <w:szCs w:val="28"/>
          <w:lang w:bidi="ru-RU"/>
        </w:rPr>
        <w:tab/>
        <w:t xml:space="preserve">     </w:t>
      </w:r>
      <w:r w:rsidRPr="00F57FDC">
        <w:rPr>
          <w:rFonts w:ascii="Times New Roman" w:eastAsia="Cambria Math" w:hAnsi="Times New Roman" w:cs="Times New Roman"/>
          <w:color w:val="000000"/>
          <w:sz w:val="28"/>
          <w:szCs w:val="28"/>
          <w:lang w:bidi="ru-RU"/>
        </w:rPr>
        <w:t xml:space="preserve">                                            № 190</w:t>
      </w:r>
    </w:p>
    <w:p w14:paraId="20AFA801" w14:textId="77777777" w:rsidR="00F57FDC" w:rsidRPr="00F57FDC" w:rsidRDefault="00F57FDC" w:rsidP="00F57FDC">
      <w:pPr>
        <w:widowControl w:val="0"/>
        <w:spacing w:after="0" w:line="240" w:lineRule="auto"/>
        <w:jc w:val="center"/>
        <w:rPr>
          <w:rFonts w:ascii="Times New Roman" w:eastAsia="Cambria Math" w:hAnsi="Times New Roman" w:cs="Times New Roman"/>
          <w:color w:val="000000"/>
          <w:sz w:val="18"/>
          <w:szCs w:val="16"/>
          <w:lang w:bidi="ru-RU"/>
        </w:rPr>
      </w:pPr>
    </w:p>
    <w:p w14:paraId="0DCCF0C1" w14:textId="77777777" w:rsidR="00F57FDC" w:rsidRPr="00F57FDC" w:rsidRDefault="00F57FDC" w:rsidP="00F57FDC">
      <w:pPr>
        <w:widowControl w:val="0"/>
        <w:spacing w:after="0" w:line="240" w:lineRule="auto"/>
        <w:jc w:val="center"/>
        <w:rPr>
          <w:rFonts w:ascii="Times New Roman" w:eastAsia="Cambria Math" w:hAnsi="Times New Roman" w:cs="Times New Roman"/>
          <w:color w:val="000000"/>
          <w:sz w:val="18"/>
          <w:szCs w:val="16"/>
          <w:lang w:bidi="ru-RU"/>
        </w:rPr>
      </w:pPr>
      <w:r w:rsidRPr="00F57FDC">
        <w:rPr>
          <w:rFonts w:ascii="Times New Roman" w:eastAsia="Cambria Math" w:hAnsi="Times New Roman" w:cs="Times New Roman"/>
          <w:color w:val="000000"/>
          <w:sz w:val="18"/>
          <w:szCs w:val="16"/>
          <w:lang w:bidi="ru-RU"/>
        </w:rPr>
        <w:t>Республика Коми</w:t>
      </w:r>
    </w:p>
    <w:p w14:paraId="0A3CCD0C" w14:textId="77777777" w:rsidR="00F57FDC" w:rsidRPr="00F57FDC" w:rsidRDefault="00F57FDC" w:rsidP="00F57FDC">
      <w:pPr>
        <w:widowControl w:val="0"/>
        <w:spacing w:after="0" w:line="240" w:lineRule="auto"/>
        <w:jc w:val="center"/>
        <w:rPr>
          <w:rFonts w:ascii="Times New Roman" w:eastAsia="Cambria Math" w:hAnsi="Times New Roman" w:cs="Times New Roman"/>
          <w:color w:val="000000"/>
          <w:sz w:val="18"/>
          <w:szCs w:val="16"/>
          <w:lang w:bidi="ru-RU"/>
        </w:rPr>
      </w:pPr>
      <w:r w:rsidRPr="00F57FDC">
        <w:rPr>
          <w:rFonts w:ascii="Times New Roman" w:eastAsia="Cambria Math" w:hAnsi="Times New Roman" w:cs="Times New Roman"/>
          <w:color w:val="000000"/>
          <w:sz w:val="18"/>
          <w:szCs w:val="16"/>
          <w:lang w:bidi="ru-RU"/>
        </w:rPr>
        <w:t>с. Усть-Кулом</w:t>
      </w:r>
    </w:p>
    <w:p w14:paraId="5992E9EC" w14:textId="77777777" w:rsidR="00F57FDC" w:rsidRPr="00F57FDC" w:rsidRDefault="00F57FDC" w:rsidP="00F57FDC">
      <w:pPr>
        <w:spacing w:after="0" w:line="240" w:lineRule="auto"/>
        <w:rPr>
          <w:rFonts w:ascii="Times New Roman" w:eastAsia="Times New Roman" w:hAnsi="Times New Roman" w:cs="Times New Roman"/>
          <w:b/>
          <w:bCs/>
          <w:sz w:val="20"/>
          <w:szCs w:val="20"/>
        </w:rPr>
      </w:pPr>
    </w:p>
    <w:p w14:paraId="7424F526" w14:textId="77777777" w:rsidR="00F57FDC" w:rsidRPr="00F57FDC" w:rsidRDefault="00F57FDC" w:rsidP="00F57FDC">
      <w:pPr>
        <w:widowControl w:val="0"/>
        <w:autoSpaceDE w:val="0"/>
        <w:autoSpaceDN w:val="0"/>
        <w:spacing w:after="0" w:line="240" w:lineRule="auto"/>
        <w:jc w:val="center"/>
        <w:rPr>
          <w:rFonts w:ascii="Times New Roman" w:eastAsia="Times New Roman" w:hAnsi="Times New Roman" w:cs="Times New Roman"/>
          <w:b/>
          <w:sz w:val="28"/>
          <w:szCs w:val="28"/>
        </w:rPr>
      </w:pPr>
      <w:r w:rsidRPr="00F57FDC">
        <w:rPr>
          <w:rFonts w:ascii="Times New Roman" w:eastAsia="Times New Roman" w:hAnsi="Times New Roman" w:cs="Times New Roman"/>
          <w:b/>
          <w:sz w:val="28"/>
          <w:szCs w:val="28"/>
        </w:rPr>
        <w:t>О расходовании средств субвенции на реализацию муниципальными дошкольными и муниципальными общеобразовательными организациями в Республике Коми образовательных программ в</w:t>
      </w:r>
    </w:p>
    <w:p w14:paraId="48DD9AA8" w14:textId="77777777" w:rsidR="00F57FDC" w:rsidRPr="00F57FDC" w:rsidRDefault="00F57FDC" w:rsidP="00F57FDC">
      <w:pPr>
        <w:widowControl w:val="0"/>
        <w:autoSpaceDE w:val="0"/>
        <w:autoSpaceDN w:val="0"/>
        <w:spacing w:after="0" w:line="240" w:lineRule="auto"/>
        <w:jc w:val="center"/>
        <w:rPr>
          <w:rFonts w:ascii="Calibri" w:eastAsia="Times New Roman" w:hAnsi="Calibri" w:cs="Calibri"/>
          <w:sz w:val="28"/>
          <w:szCs w:val="28"/>
        </w:rPr>
      </w:pPr>
      <w:r w:rsidRPr="00F57FDC">
        <w:rPr>
          <w:rFonts w:ascii="Times New Roman" w:eastAsia="Times New Roman" w:hAnsi="Times New Roman" w:cs="Times New Roman"/>
          <w:b/>
          <w:sz w:val="28"/>
          <w:szCs w:val="28"/>
        </w:rPr>
        <w:t xml:space="preserve"> 2026 году</w:t>
      </w:r>
    </w:p>
    <w:p w14:paraId="7882EF93" w14:textId="77777777" w:rsidR="00F57FDC" w:rsidRPr="00F57FDC" w:rsidRDefault="00F57FDC" w:rsidP="00F57FDC">
      <w:pPr>
        <w:autoSpaceDE w:val="0"/>
        <w:autoSpaceDN w:val="0"/>
        <w:adjustRightInd w:val="0"/>
        <w:spacing w:after="0" w:line="240" w:lineRule="auto"/>
        <w:jc w:val="both"/>
        <w:rPr>
          <w:rFonts w:ascii="Times New Roman" w:eastAsia="Times New Roman" w:hAnsi="Times New Roman" w:cs="Times New Roman"/>
          <w:sz w:val="28"/>
          <w:szCs w:val="28"/>
        </w:rPr>
      </w:pPr>
    </w:p>
    <w:p w14:paraId="522DE4B8" w14:textId="77777777" w:rsidR="00F57FDC" w:rsidRPr="00F57FDC" w:rsidRDefault="00F57FDC" w:rsidP="00F57FDC">
      <w:pPr>
        <w:autoSpaceDE w:val="0"/>
        <w:autoSpaceDN w:val="0"/>
        <w:adjustRightInd w:val="0"/>
        <w:spacing w:after="0" w:line="240" w:lineRule="auto"/>
        <w:ind w:firstLine="708"/>
        <w:jc w:val="both"/>
        <w:rPr>
          <w:rFonts w:ascii="Times New Roman" w:eastAsia="Calibri" w:hAnsi="Times New Roman" w:cs="Times New Roman"/>
          <w:sz w:val="28"/>
          <w:szCs w:val="28"/>
        </w:rPr>
      </w:pPr>
      <w:r w:rsidRPr="00F57FDC">
        <w:rPr>
          <w:rFonts w:ascii="Times New Roman" w:eastAsia="Calibri" w:hAnsi="Times New Roman" w:cs="Times New Roman"/>
          <w:sz w:val="28"/>
          <w:szCs w:val="28"/>
        </w:rPr>
        <w:t>В целях исполнения пункта 4.3 Протокола видеоселекторного совещания под председательством заместителя Председателя Правительства Республики Коми Н.В. Якимовой с главами муниципальных образований городского округа, муниципальных округов, муниципальных районов Республики Коми - руководителями администраций, заместителями руководителей администраций по социальным вопросам от 21 января 2026 года администрация муниципального района «Усть-Куломский»</w:t>
      </w:r>
    </w:p>
    <w:p w14:paraId="45AC4CAC" w14:textId="77777777" w:rsidR="00F57FDC" w:rsidRPr="00F57FDC" w:rsidRDefault="00F57FDC" w:rsidP="00F57FDC">
      <w:pPr>
        <w:autoSpaceDE w:val="0"/>
        <w:autoSpaceDN w:val="0"/>
        <w:adjustRightInd w:val="0"/>
        <w:spacing w:after="0" w:line="240" w:lineRule="auto"/>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п о с т а н о в л я е т:</w:t>
      </w:r>
    </w:p>
    <w:p w14:paraId="7E06368D" w14:textId="77777777" w:rsidR="00F57FDC" w:rsidRPr="00F57FDC" w:rsidRDefault="00F57FDC" w:rsidP="00F57FDC">
      <w:pPr>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4F67B7C8" w14:textId="77777777" w:rsidR="00F57FDC" w:rsidRPr="00F57FDC" w:rsidRDefault="00F57FDC" w:rsidP="00F57FDC">
      <w:pPr>
        <w:widowControl w:val="0"/>
        <w:numPr>
          <w:ilvl w:val="0"/>
          <w:numId w:val="26"/>
        </w:numPr>
        <w:tabs>
          <w:tab w:val="left" w:pos="426"/>
          <w:tab w:val="left" w:pos="993"/>
        </w:tabs>
        <w:autoSpaceDE w:val="0"/>
        <w:autoSpaceDN w:val="0"/>
        <w:adjustRightInd w:val="0"/>
        <w:spacing w:after="0" w:line="240" w:lineRule="auto"/>
        <w:ind w:left="0" w:firstLine="360"/>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Муниципальным дошкольным и муниципальным общеобразовательным организациям муниципального образования муниципального района «Усть-Куломский» Республики Коми направлять средства субвенции на реализацию муниципальными дошкольными и муниципальными общеобразовательными организациями в Республике Коми образовательных программ (далее – Субвенция) в 2026 году исключительно на расходы по оплате труда и начисления на выплаты по оплате труда.</w:t>
      </w:r>
    </w:p>
    <w:p w14:paraId="59025789" w14:textId="77777777" w:rsidR="00F57FDC" w:rsidRPr="00F57FDC" w:rsidRDefault="00F57FDC" w:rsidP="00F57FDC">
      <w:pPr>
        <w:widowControl w:val="0"/>
        <w:numPr>
          <w:ilvl w:val="0"/>
          <w:numId w:val="26"/>
        </w:numPr>
        <w:tabs>
          <w:tab w:val="left" w:pos="360"/>
          <w:tab w:val="left" w:pos="993"/>
        </w:tabs>
        <w:autoSpaceDE w:val="0"/>
        <w:autoSpaceDN w:val="0"/>
        <w:adjustRightInd w:val="0"/>
        <w:spacing w:after="0" w:line="240" w:lineRule="auto"/>
        <w:ind w:left="0" w:firstLine="426"/>
        <w:jc w:val="both"/>
        <w:rPr>
          <w:rFonts w:ascii="Times New Roman" w:eastAsia="Times New Roman" w:hAnsi="Times New Roman" w:cs="Times New Roman"/>
          <w:color w:val="000000"/>
          <w:sz w:val="28"/>
          <w:szCs w:val="28"/>
        </w:rPr>
      </w:pPr>
      <w:r w:rsidRPr="00F57FDC">
        <w:rPr>
          <w:rFonts w:ascii="Times New Roman" w:eastAsia="Times New Roman" w:hAnsi="Times New Roman" w:cs="Times New Roman"/>
          <w:color w:val="000000"/>
          <w:sz w:val="28"/>
          <w:szCs w:val="28"/>
        </w:rPr>
        <w:t>Иные расходы в целях реализации муниципальными дошкольными и муниципальными общеобразовательными организациями в Республике Коми образовательных программ, в том числе расходы на приобретение учебников и учебных пособий,    расходы на дополнительное профессиональное образование педагогических работников,  расходы, связанные с обеспечением безопасных условий обучения и воспитания, охраны здоровья воспитанников/обучающихся, расходы на средства обучения, игры, игрушки, иные расходы на обеспечение образовательного процесса осуществлять в 2026 году за счет средств местного бюджета при условии достаточности бюджетных ассигнований.</w:t>
      </w:r>
    </w:p>
    <w:p w14:paraId="49E5017B" w14:textId="77777777" w:rsidR="00F57FDC" w:rsidRPr="00F57FDC" w:rsidRDefault="00F57FDC" w:rsidP="00F57FDC">
      <w:pPr>
        <w:widowControl w:val="0"/>
        <w:numPr>
          <w:ilvl w:val="0"/>
          <w:numId w:val="26"/>
        </w:numPr>
        <w:tabs>
          <w:tab w:val="left" w:pos="360"/>
          <w:tab w:val="left" w:pos="993"/>
        </w:tabs>
        <w:autoSpaceDE w:val="0"/>
        <w:autoSpaceDN w:val="0"/>
        <w:adjustRightInd w:val="0"/>
        <w:spacing w:after="0" w:line="240" w:lineRule="auto"/>
        <w:ind w:left="0" w:firstLine="360"/>
        <w:jc w:val="both"/>
        <w:rPr>
          <w:rFonts w:ascii="Times New Roman" w:eastAsia="Times New Roman" w:hAnsi="Times New Roman" w:cs="Times New Roman"/>
          <w:color w:val="000000"/>
          <w:sz w:val="28"/>
          <w:szCs w:val="28"/>
        </w:rPr>
      </w:pPr>
      <w:r w:rsidRPr="00F57FDC">
        <w:rPr>
          <w:rFonts w:ascii="Times New Roman" w:eastAsia="Times New Roman" w:hAnsi="Times New Roman" w:cs="Times New Roman"/>
          <w:color w:val="000000"/>
          <w:sz w:val="28"/>
          <w:szCs w:val="28"/>
        </w:rPr>
        <w:lastRenderedPageBreak/>
        <w:t>Руководителям муниципальных дошкольных и муниципальных общеобразовательных организаций муниципального образования муниципального района «Усть-Куломский» Республики Коми обеспечить эффективное использование средств Субвенции</w:t>
      </w:r>
      <w:r w:rsidRPr="00F57FDC">
        <w:rPr>
          <w:rFonts w:ascii="Times New Roman" w:eastAsia="Times New Roman" w:hAnsi="Times New Roman" w:cs="Times New Roman"/>
          <w:sz w:val="20"/>
          <w:szCs w:val="20"/>
        </w:rPr>
        <w:t xml:space="preserve"> </w:t>
      </w:r>
      <w:r w:rsidRPr="00F57FDC">
        <w:rPr>
          <w:rFonts w:ascii="Times New Roman" w:eastAsia="Times New Roman" w:hAnsi="Times New Roman" w:cs="Times New Roman"/>
          <w:color w:val="000000"/>
          <w:sz w:val="28"/>
          <w:szCs w:val="28"/>
        </w:rPr>
        <w:t>в 2026 году, исключить возникновение кредиторской задолженности по оплате труда работников в рамках реализации образовательных программ на 1 января 2027 года.</w:t>
      </w:r>
    </w:p>
    <w:p w14:paraId="717695EF" w14:textId="77777777" w:rsidR="00F57FDC" w:rsidRPr="00F57FDC" w:rsidRDefault="00F57FDC" w:rsidP="00F57FDC">
      <w:pPr>
        <w:widowControl w:val="0"/>
        <w:numPr>
          <w:ilvl w:val="0"/>
          <w:numId w:val="26"/>
        </w:numPr>
        <w:tabs>
          <w:tab w:val="left" w:pos="993"/>
        </w:tabs>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sidRPr="00F57FDC">
        <w:rPr>
          <w:rFonts w:ascii="Times New Roman" w:eastAsia="Lucida Sans Unicode" w:hAnsi="Times New Roman" w:cs="Times New Roman"/>
          <w:sz w:val="28"/>
          <w:szCs w:val="28"/>
        </w:rPr>
        <w:t>Контроль за исполнением настоящего постановления возложить на Начальника Управления образования администрации МР «Усть-Куломский»</w:t>
      </w:r>
      <w:r w:rsidRPr="00F57FDC">
        <w:rPr>
          <w:rFonts w:ascii="Times New Roman" w:eastAsia="Lucida Sans Unicode" w:hAnsi="Times New Roman" w:cs="Tahoma"/>
          <w:sz w:val="28"/>
          <w:szCs w:val="28"/>
        </w:rPr>
        <w:t>.</w:t>
      </w:r>
    </w:p>
    <w:p w14:paraId="6D62F240" w14:textId="77777777" w:rsidR="00F57FDC" w:rsidRPr="00F57FDC" w:rsidRDefault="00F57FDC" w:rsidP="00F57FDC">
      <w:pPr>
        <w:widowControl w:val="0"/>
        <w:numPr>
          <w:ilvl w:val="0"/>
          <w:numId w:val="26"/>
        </w:numPr>
        <w:tabs>
          <w:tab w:val="left" w:pos="993"/>
        </w:tabs>
        <w:spacing w:after="0" w:line="240" w:lineRule="auto"/>
        <w:ind w:left="0" w:firstLine="426"/>
        <w:jc w:val="both"/>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1 января 2026 года.</w:t>
      </w:r>
    </w:p>
    <w:p w14:paraId="07F467FB" w14:textId="77777777" w:rsidR="00F57FDC" w:rsidRPr="00F57FDC" w:rsidRDefault="00F57FDC" w:rsidP="00F57FDC">
      <w:pPr>
        <w:widowControl w:val="0"/>
        <w:spacing w:after="0" w:line="240" w:lineRule="auto"/>
        <w:jc w:val="both"/>
        <w:rPr>
          <w:rFonts w:ascii="Times New Roman" w:eastAsia="Times New Roman" w:hAnsi="Times New Roman" w:cs="Times New Roman"/>
          <w:sz w:val="28"/>
          <w:szCs w:val="28"/>
        </w:rPr>
      </w:pPr>
    </w:p>
    <w:p w14:paraId="4645BCDC" w14:textId="77777777" w:rsidR="00F57FDC" w:rsidRPr="00F57FDC" w:rsidRDefault="00F57FDC" w:rsidP="00F57FDC">
      <w:pPr>
        <w:widowControl w:val="0"/>
        <w:autoSpaceDE w:val="0"/>
        <w:autoSpaceDN w:val="0"/>
        <w:spacing w:after="0" w:line="240" w:lineRule="auto"/>
        <w:rPr>
          <w:rFonts w:ascii="Times New Roman" w:eastAsia="Times New Roman" w:hAnsi="Times New Roman" w:cs="Times New Roman"/>
          <w:sz w:val="28"/>
          <w:szCs w:val="28"/>
        </w:rPr>
      </w:pPr>
    </w:p>
    <w:p w14:paraId="7C6B11FE" w14:textId="77777777" w:rsidR="00F57FDC" w:rsidRPr="00F57FDC" w:rsidRDefault="00F57FDC" w:rsidP="00F57FDC">
      <w:pPr>
        <w:widowControl w:val="0"/>
        <w:autoSpaceDE w:val="0"/>
        <w:autoSpaceDN w:val="0"/>
        <w:spacing w:after="0" w:line="240" w:lineRule="auto"/>
        <w:rPr>
          <w:rFonts w:ascii="Times New Roman" w:eastAsia="Times New Roman" w:hAnsi="Times New Roman" w:cs="Times New Roman"/>
          <w:sz w:val="28"/>
          <w:szCs w:val="28"/>
        </w:rPr>
      </w:pPr>
    </w:p>
    <w:p w14:paraId="329E47D1" w14:textId="77777777" w:rsidR="00F57FDC" w:rsidRPr="00F57FDC" w:rsidRDefault="00F57FDC" w:rsidP="00F57FDC">
      <w:pPr>
        <w:widowControl w:val="0"/>
        <w:autoSpaceDE w:val="0"/>
        <w:autoSpaceDN w:val="0"/>
        <w:spacing w:after="0" w:line="240" w:lineRule="auto"/>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Глава муниципального района «Усть-Куломский»-</w:t>
      </w:r>
    </w:p>
    <w:p w14:paraId="7D35F137" w14:textId="1246C097" w:rsidR="00F57FDC" w:rsidRPr="00F57FDC" w:rsidRDefault="00F57FDC" w:rsidP="00F57FDC">
      <w:pPr>
        <w:widowControl w:val="0"/>
        <w:autoSpaceDE w:val="0"/>
        <w:autoSpaceDN w:val="0"/>
        <w:spacing w:after="0" w:line="240" w:lineRule="auto"/>
        <w:rPr>
          <w:rFonts w:ascii="Times New Roman" w:eastAsia="Times New Roman" w:hAnsi="Times New Roman" w:cs="Times New Roman"/>
          <w:sz w:val="28"/>
          <w:szCs w:val="28"/>
        </w:rPr>
      </w:pPr>
      <w:r w:rsidRPr="00F57FDC">
        <w:rPr>
          <w:rFonts w:ascii="Times New Roman" w:eastAsia="Times New Roman" w:hAnsi="Times New Roman" w:cs="Times New Roman"/>
          <w:sz w:val="28"/>
          <w:szCs w:val="28"/>
        </w:rPr>
        <w:t>руководитель администрации</w:t>
      </w:r>
      <w:r w:rsidRPr="00F57FDC">
        <w:rPr>
          <w:rFonts w:ascii="Times New Roman" w:eastAsia="Times New Roman" w:hAnsi="Times New Roman" w:cs="Times New Roman"/>
          <w:sz w:val="28"/>
          <w:szCs w:val="28"/>
        </w:rPr>
        <w:tab/>
      </w:r>
      <w:r w:rsidRPr="00F57FDC">
        <w:rPr>
          <w:rFonts w:ascii="Times New Roman" w:eastAsia="Times New Roman" w:hAnsi="Times New Roman" w:cs="Times New Roman"/>
          <w:sz w:val="28"/>
          <w:szCs w:val="28"/>
        </w:rPr>
        <w:tab/>
      </w:r>
      <w:r w:rsidRPr="00F57FDC">
        <w:rPr>
          <w:rFonts w:ascii="Times New Roman" w:eastAsia="Times New Roman" w:hAnsi="Times New Roman" w:cs="Times New Roman"/>
          <w:sz w:val="28"/>
          <w:szCs w:val="28"/>
        </w:rPr>
        <w:tab/>
      </w:r>
      <w:r w:rsidRPr="00F57FDC">
        <w:rPr>
          <w:rFonts w:ascii="Times New Roman" w:eastAsia="Times New Roman" w:hAnsi="Times New Roman" w:cs="Times New Roman"/>
          <w:sz w:val="28"/>
          <w:szCs w:val="28"/>
        </w:rPr>
        <w:tab/>
        <w:t xml:space="preserve">   С.В. Рубан</w:t>
      </w:r>
    </w:p>
    <w:p w14:paraId="1973D873" w14:textId="77777777" w:rsidR="00F57FDC" w:rsidRPr="00F57FDC" w:rsidRDefault="00F57FDC" w:rsidP="00F57FDC">
      <w:pPr>
        <w:spacing w:after="0" w:line="240" w:lineRule="auto"/>
        <w:rPr>
          <w:rFonts w:ascii="Times New Roman" w:eastAsia="Times New Roman" w:hAnsi="Times New Roman" w:cs="Times New Roman"/>
          <w:sz w:val="20"/>
          <w:szCs w:val="20"/>
        </w:rPr>
      </w:pPr>
    </w:p>
    <w:p w14:paraId="42082797" w14:textId="56E1E618" w:rsidR="00AF7E19" w:rsidRDefault="00AF7E19">
      <w:pPr>
        <w:rPr>
          <w:rFonts w:ascii="Times New Roman" w:hAnsi="Times New Roman" w:cs="Times New Roman"/>
        </w:rPr>
      </w:pPr>
      <w:r>
        <w:rPr>
          <w:rFonts w:ascii="Times New Roman" w:hAnsi="Times New Roman" w:cs="Times New Roman"/>
        </w:rPr>
        <w:br w:type="page"/>
      </w:r>
    </w:p>
    <w:p w14:paraId="208BE94D" w14:textId="548C0080" w:rsidR="00AF7E19" w:rsidRPr="00AF7E19" w:rsidRDefault="00AF7E19" w:rsidP="00AF7E19">
      <w:pPr>
        <w:widowControl w:val="0"/>
        <w:spacing w:after="0" w:line="240" w:lineRule="auto"/>
        <w:jc w:val="center"/>
        <w:rPr>
          <w:rFonts w:ascii="Cambria Math" w:eastAsia="Cambria Math" w:hAnsi="Cambria Math" w:cs="Cambria Math"/>
          <w:color w:val="000000"/>
          <w:sz w:val="24"/>
          <w:szCs w:val="24"/>
          <w:lang w:bidi="ru-RU"/>
        </w:rPr>
      </w:pPr>
      <w:r w:rsidRPr="00AF7E19">
        <w:rPr>
          <w:rFonts w:ascii="Cambria Math" w:eastAsia="Cambria Math" w:hAnsi="Cambria Math" w:cs="Cambria Math"/>
          <w:noProof/>
          <w:color w:val="000000"/>
          <w:sz w:val="24"/>
          <w:szCs w:val="24"/>
        </w:rPr>
        <w:lastRenderedPageBreak/>
        <w:drawing>
          <wp:inline distT="0" distB="0" distL="0" distR="0" wp14:anchorId="75DFAA0F" wp14:editId="4702E159">
            <wp:extent cx="857250" cy="8382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838200"/>
                    </a:xfrm>
                    <a:prstGeom prst="rect">
                      <a:avLst/>
                    </a:prstGeom>
                    <a:noFill/>
                    <a:ln>
                      <a:noFill/>
                    </a:ln>
                  </pic:spPr>
                </pic:pic>
              </a:graphicData>
            </a:graphic>
          </wp:inline>
        </w:drawing>
      </w:r>
    </w:p>
    <w:p w14:paraId="3281FF86" w14:textId="77777777" w:rsidR="00AF7E19" w:rsidRPr="00AF7E19" w:rsidRDefault="00AF7E19" w:rsidP="00AF7E19">
      <w:pPr>
        <w:widowControl w:val="0"/>
        <w:spacing w:after="0" w:line="240" w:lineRule="auto"/>
        <w:jc w:val="center"/>
        <w:rPr>
          <w:rFonts w:ascii="Times New Roman" w:eastAsia="Cambria Math" w:hAnsi="Times New Roman" w:cs="Times New Roman"/>
          <w:b/>
          <w:color w:val="000000"/>
          <w:sz w:val="28"/>
          <w:szCs w:val="28"/>
          <w:lang w:bidi="ru-RU"/>
        </w:rPr>
      </w:pPr>
      <w:r w:rsidRPr="00AF7E19">
        <w:rPr>
          <w:rFonts w:ascii="Times New Roman" w:eastAsia="Cambria Math" w:hAnsi="Times New Roman" w:cs="Times New Roman"/>
          <w:b/>
          <w:color w:val="000000"/>
          <w:sz w:val="28"/>
          <w:szCs w:val="28"/>
          <w:lang w:bidi="ru-RU"/>
        </w:rPr>
        <w:t>«Кулöмд</w:t>
      </w:r>
      <w:r w:rsidRPr="00AF7E19">
        <w:rPr>
          <w:rFonts w:ascii="Times New Roman" w:eastAsia="Cambria Math" w:hAnsi="Times New Roman" w:cs="Times New Roman"/>
          <w:b/>
          <w:color w:val="000000"/>
          <w:sz w:val="28"/>
          <w:szCs w:val="28"/>
          <w:lang w:val="en-US" w:bidi="ru-RU"/>
        </w:rPr>
        <w:t>i</w:t>
      </w:r>
      <w:r w:rsidRPr="00AF7E19">
        <w:rPr>
          <w:rFonts w:ascii="Times New Roman" w:eastAsia="Cambria Math" w:hAnsi="Times New Roman" w:cs="Times New Roman"/>
          <w:b/>
          <w:color w:val="000000"/>
          <w:sz w:val="28"/>
          <w:szCs w:val="28"/>
          <w:lang w:bidi="ru-RU"/>
        </w:rPr>
        <w:t xml:space="preserve">н» муниципальнöй районса администрациялöн </w:t>
      </w:r>
    </w:p>
    <w:p w14:paraId="40347545" w14:textId="77777777" w:rsidR="00AF7E19" w:rsidRPr="00AF7E19" w:rsidRDefault="00AF7E19" w:rsidP="00AF7E19">
      <w:pPr>
        <w:widowControl w:val="0"/>
        <w:spacing w:after="0" w:line="240" w:lineRule="auto"/>
        <w:jc w:val="center"/>
        <w:rPr>
          <w:rFonts w:ascii="Times New Roman" w:eastAsia="Cambria Math" w:hAnsi="Times New Roman" w:cs="Times New Roman"/>
          <w:b/>
          <w:color w:val="000000"/>
          <w:sz w:val="32"/>
          <w:szCs w:val="32"/>
          <w:lang w:bidi="ru-RU"/>
        </w:rPr>
      </w:pPr>
      <w:r w:rsidRPr="00AF7E19">
        <w:rPr>
          <w:rFonts w:ascii="Times New Roman" w:eastAsia="Cambria Math" w:hAnsi="Times New Roman" w:cs="Times New Roman"/>
          <w:b/>
          <w:color w:val="000000"/>
          <w:sz w:val="32"/>
          <w:szCs w:val="32"/>
          <w:lang w:bidi="ru-RU"/>
        </w:rPr>
        <w:t>Ш У Ö М</w:t>
      </w:r>
    </w:p>
    <w:p w14:paraId="3783BDBF" w14:textId="77777777" w:rsidR="00AF7E19" w:rsidRPr="00AF7E19" w:rsidRDefault="00AF7E19" w:rsidP="00AF7E19">
      <w:pPr>
        <w:widowControl w:val="0"/>
        <w:spacing w:after="0" w:line="240" w:lineRule="auto"/>
        <w:jc w:val="center"/>
        <w:rPr>
          <w:rFonts w:ascii="Times New Roman" w:eastAsia="Cambria Math" w:hAnsi="Times New Roman" w:cs="Times New Roman"/>
          <w:b/>
          <w:color w:val="000000"/>
          <w:sz w:val="28"/>
          <w:szCs w:val="28"/>
          <w:lang w:bidi="ru-RU"/>
        </w:rPr>
      </w:pPr>
      <w:r w:rsidRPr="00AF7E19">
        <w:rPr>
          <w:rFonts w:ascii="Times New Roman" w:eastAsia="Times New Roman" w:hAnsi="Times New Roman" w:cs="Times New Roman"/>
          <w:noProof/>
          <w:sz w:val="20"/>
          <w:szCs w:val="20"/>
        </w:rPr>
        <w:pict w14:anchorId="3B3831EA">
          <v:line id="Прямая соединительная линия 3" o:spid="_x0000_s2063" style="position:absolute;left:0;text-align:left;flip:y;z-index:251669504;visibility:visible;mso-wrap-distance-top:-3e-5mm;mso-wrap-distance-bottom:-3e-5mm"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ATyimXVAIAAGIEAAAOAAAAAAAAAAAAAAAAAC4CAABkcnMvZTJvRG9jLnhtbFBLAQItABQABgAI&#10;AAAAIQAwGpgf2QAAAAYBAAAPAAAAAAAAAAAAAAAAAK4EAABkcnMvZG93bnJldi54bWxQSwUGAAAA&#10;AAQABADzAAAAtAUAAAAA&#10;"/>
        </w:pict>
      </w:r>
      <w:r w:rsidRPr="00AF7E19">
        <w:rPr>
          <w:rFonts w:ascii="Times New Roman" w:eastAsia="Cambria Math" w:hAnsi="Times New Roman" w:cs="Times New Roman"/>
          <w:b/>
          <w:color w:val="000000"/>
          <w:sz w:val="28"/>
          <w:szCs w:val="28"/>
          <w:lang w:bidi="ru-RU"/>
        </w:rPr>
        <w:t>Администрация муниципального района «Усть-Куломский»</w:t>
      </w:r>
    </w:p>
    <w:p w14:paraId="54130E85" w14:textId="77777777" w:rsidR="00AF7E19" w:rsidRPr="00AF7E19" w:rsidRDefault="00AF7E19" w:rsidP="00AF7E19">
      <w:pPr>
        <w:keepNext/>
        <w:spacing w:after="0" w:line="240" w:lineRule="auto"/>
        <w:jc w:val="center"/>
        <w:outlineLvl w:val="3"/>
        <w:rPr>
          <w:rFonts w:ascii="Times New Roman" w:eastAsia="Times New Roman" w:hAnsi="Times New Roman" w:cs="Times New Roman"/>
          <w:b/>
          <w:spacing w:val="38"/>
          <w:sz w:val="32"/>
          <w:szCs w:val="32"/>
        </w:rPr>
      </w:pPr>
      <w:r w:rsidRPr="00AF7E19">
        <w:rPr>
          <w:rFonts w:ascii="Times New Roman" w:eastAsia="Times New Roman" w:hAnsi="Times New Roman" w:cs="Times New Roman"/>
          <w:b/>
          <w:spacing w:val="38"/>
          <w:sz w:val="32"/>
          <w:szCs w:val="32"/>
        </w:rPr>
        <w:t>П О С Т А Н О В Л Е Н И Е</w:t>
      </w:r>
    </w:p>
    <w:p w14:paraId="7A20DEC0" w14:textId="77777777" w:rsidR="00AF7E19" w:rsidRPr="00AF7E19" w:rsidRDefault="00AF7E19" w:rsidP="00AF7E19">
      <w:pPr>
        <w:widowControl w:val="0"/>
        <w:spacing w:after="0" w:line="240" w:lineRule="auto"/>
        <w:jc w:val="both"/>
        <w:rPr>
          <w:rFonts w:ascii="Times New Roman" w:eastAsia="Cambria Math" w:hAnsi="Times New Roman" w:cs="Times New Roman"/>
          <w:color w:val="000000"/>
          <w:sz w:val="28"/>
          <w:szCs w:val="28"/>
          <w:lang w:bidi="ru-RU"/>
        </w:rPr>
      </w:pPr>
    </w:p>
    <w:p w14:paraId="5A0E752B" w14:textId="4605DC53" w:rsidR="00AF7E19" w:rsidRPr="00AF7E19" w:rsidRDefault="00AF7E19" w:rsidP="00AF7E19">
      <w:pPr>
        <w:widowControl w:val="0"/>
        <w:spacing w:after="0" w:line="240" w:lineRule="auto"/>
        <w:jc w:val="both"/>
        <w:rPr>
          <w:rFonts w:ascii="Times New Roman" w:eastAsia="Cambria Math" w:hAnsi="Times New Roman" w:cs="Times New Roman"/>
          <w:color w:val="000000"/>
          <w:sz w:val="28"/>
          <w:szCs w:val="28"/>
          <w:lang w:bidi="ru-RU"/>
        </w:rPr>
      </w:pPr>
      <w:r w:rsidRPr="00AF7E19">
        <w:rPr>
          <w:rFonts w:ascii="Times New Roman" w:eastAsia="Cambria Math" w:hAnsi="Times New Roman" w:cs="Times New Roman"/>
          <w:color w:val="000000"/>
          <w:sz w:val="28"/>
          <w:szCs w:val="28"/>
          <w:lang w:bidi="ru-RU"/>
        </w:rPr>
        <w:t>20 февраля 2026 г.                                                                                         № 198</w:t>
      </w:r>
    </w:p>
    <w:p w14:paraId="77B1D18D" w14:textId="77777777" w:rsidR="00AF7E19" w:rsidRPr="00AF7E19" w:rsidRDefault="00AF7E19" w:rsidP="00AF7E19">
      <w:pPr>
        <w:widowControl w:val="0"/>
        <w:spacing w:after="0" w:line="240" w:lineRule="auto"/>
        <w:jc w:val="center"/>
        <w:rPr>
          <w:rFonts w:ascii="Times New Roman" w:eastAsia="Cambria Math" w:hAnsi="Times New Roman" w:cs="Times New Roman"/>
          <w:color w:val="000000"/>
          <w:sz w:val="18"/>
          <w:szCs w:val="16"/>
          <w:lang w:bidi="ru-RU"/>
        </w:rPr>
      </w:pPr>
    </w:p>
    <w:p w14:paraId="7BC113BE" w14:textId="77777777" w:rsidR="00AF7E19" w:rsidRPr="00AF7E19" w:rsidRDefault="00AF7E19" w:rsidP="00AF7E19">
      <w:pPr>
        <w:widowControl w:val="0"/>
        <w:spacing w:after="0" w:line="240" w:lineRule="auto"/>
        <w:jc w:val="center"/>
        <w:rPr>
          <w:rFonts w:ascii="Times New Roman" w:eastAsia="Cambria Math" w:hAnsi="Times New Roman" w:cs="Times New Roman"/>
          <w:color w:val="000000"/>
          <w:sz w:val="18"/>
          <w:szCs w:val="16"/>
          <w:lang w:bidi="ru-RU"/>
        </w:rPr>
      </w:pPr>
      <w:r w:rsidRPr="00AF7E19">
        <w:rPr>
          <w:rFonts w:ascii="Times New Roman" w:eastAsia="Cambria Math" w:hAnsi="Times New Roman" w:cs="Times New Roman"/>
          <w:color w:val="000000"/>
          <w:sz w:val="18"/>
          <w:szCs w:val="16"/>
          <w:lang w:bidi="ru-RU"/>
        </w:rPr>
        <w:t>Республика Коми</w:t>
      </w:r>
    </w:p>
    <w:p w14:paraId="391F543D" w14:textId="77777777" w:rsidR="00AF7E19" w:rsidRPr="00AF7E19" w:rsidRDefault="00AF7E19" w:rsidP="00AF7E19">
      <w:pPr>
        <w:widowControl w:val="0"/>
        <w:spacing w:after="0" w:line="240" w:lineRule="auto"/>
        <w:jc w:val="center"/>
        <w:rPr>
          <w:rFonts w:ascii="Times New Roman" w:eastAsia="Cambria Math" w:hAnsi="Times New Roman" w:cs="Times New Roman"/>
          <w:color w:val="000000"/>
          <w:sz w:val="18"/>
          <w:szCs w:val="16"/>
          <w:lang w:bidi="ru-RU"/>
        </w:rPr>
      </w:pPr>
      <w:r w:rsidRPr="00AF7E19">
        <w:rPr>
          <w:rFonts w:ascii="Times New Roman" w:eastAsia="Cambria Math" w:hAnsi="Times New Roman" w:cs="Times New Roman"/>
          <w:color w:val="000000"/>
          <w:sz w:val="18"/>
          <w:szCs w:val="16"/>
          <w:lang w:bidi="ru-RU"/>
        </w:rPr>
        <w:t>с. Усть-Кулом</w:t>
      </w:r>
    </w:p>
    <w:p w14:paraId="01EF7783" w14:textId="77777777" w:rsidR="00AF7E19" w:rsidRPr="00AF7E19" w:rsidRDefault="00AF7E19" w:rsidP="00AF7E19">
      <w:pPr>
        <w:spacing w:after="0" w:line="240" w:lineRule="auto"/>
        <w:ind w:left="142"/>
        <w:jc w:val="center"/>
        <w:rPr>
          <w:rFonts w:ascii="Times New Roman" w:eastAsia="Times New Roman" w:hAnsi="Times New Roman" w:cs="Times New Roman"/>
          <w:sz w:val="10"/>
          <w:szCs w:val="10"/>
        </w:rPr>
      </w:pPr>
    </w:p>
    <w:p w14:paraId="5AC89DC7" w14:textId="77777777" w:rsidR="00AF7E19" w:rsidRPr="00AF7E19" w:rsidRDefault="00AF7E19" w:rsidP="00AF7E19">
      <w:pPr>
        <w:spacing w:after="0" w:line="240" w:lineRule="auto"/>
        <w:jc w:val="center"/>
        <w:rPr>
          <w:rFonts w:ascii="Times New Roman" w:eastAsia="Times New Roman" w:hAnsi="Times New Roman" w:cs="Times New Roman"/>
          <w:b/>
          <w:sz w:val="28"/>
          <w:szCs w:val="27"/>
        </w:rPr>
      </w:pPr>
      <w:r w:rsidRPr="00AF7E19">
        <w:rPr>
          <w:rFonts w:ascii="Times New Roman" w:eastAsia="Times New Roman" w:hAnsi="Times New Roman" w:cs="Times New Roman"/>
          <w:b/>
          <w:sz w:val="28"/>
          <w:szCs w:val="27"/>
        </w:rPr>
        <w:t>О внесении изменений в постановление администрации МР «Усть-Куломский» от 28.07.2025 г. № 1052 «О введении режима повышенной готовности на территориях сельских поселений</w:t>
      </w:r>
    </w:p>
    <w:p w14:paraId="5D59B62F" w14:textId="77777777" w:rsidR="00AF7E19" w:rsidRPr="00AF7E19" w:rsidRDefault="00AF7E19" w:rsidP="00AF7E19">
      <w:pPr>
        <w:spacing w:after="0" w:line="240" w:lineRule="auto"/>
        <w:jc w:val="center"/>
        <w:rPr>
          <w:rFonts w:ascii="Times New Roman" w:eastAsia="Times New Roman" w:hAnsi="Times New Roman" w:cs="Times New Roman"/>
          <w:b/>
          <w:sz w:val="28"/>
          <w:szCs w:val="27"/>
        </w:rPr>
      </w:pPr>
      <w:r w:rsidRPr="00AF7E19">
        <w:rPr>
          <w:rFonts w:ascii="Times New Roman" w:eastAsia="Times New Roman" w:hAnsi="Times New Roman" w:cs="Times New Roman"/>
          <w:b/>
          <w:sz w:val="28"/>
          <w:szCs w:val="27"/>
        </w:rPr>
        <w:t xml:space="preserve"> «Усть-Кулом», «Кебанъель»»</w:t>
      </w:r>
    </w:p>
    <w:p w14:paraId="55AF0037" w14:textId="77777777" w:rsidR="00AF7E19" w:rsidRPr="00AF7E19" w:rsidRDefault="00AF7E19" w:rsidP="00AF7E19">
      <w:pPr>
        <w:spacing w:after="0" w:line="240" w:lineRule="auto"/>
        <w:jc w:val="center"/>
        <w:rPr>
          <w:rFonts w:ascii="Times New Roman" w:eastAsia="Times New Roman" w:hAnsi="Times New Roman" w:cs="Times New Roman"/>
          <w:b/>
          <w:sz w:val="28"/>
          <w:szCs w:val="27"/>
        </w:rPr>
      </w:pPr>
    </w:p>
    <w:p w14:paraId="35A82156" w14:textId="77777777" w:rsidR="00AF7E19" w:rsidRPr="00AF7E19" w:rsidRDefault="00AF7E19" w:rsidP="00AF7E19">
      <w:pPr>
        <w:spacing w:after="0" w:line="240" w:lineRule="auto"/>
        <w:rPr>
          <w:rFonts w:ascii="Times New Roman" w:eastAsia="Times New Roman" w:hAnsi="Times New Roman" w:cs="Times New Roman"/>
          <w:sz w:val="4"/>
          <w:szCs w:val="4"/>
          <w:lang w:eastAsia="zh-CN"/>
        </w:rPr>
      </w:pPr>
    </w:p>
    <w:p w14:paraId="0E13B48A" w14:textId="77777777" w:rsidR="00AF7E19" w:rsidRPr="00AF7E19" w:rsidRDefault="00AF7E19" w:rsidP="00AF7E19">
      <w:pPr>
        <w:spacing w:after="0" w:line="240" w:lineRule="auto"/>
        <w:ind w:firstLine="709"/>
        <w:jc w:val="both"/>
        <w:rPr>
          <w:rFonts w:ascii="Times New Roman" w:eastAsia="Times New Roman" w:hAnsi="Times New Roman" w:cs="Times New Roman"/>
          <w:sz w:val="28"/>
          <w:szCs w:val="27"/>
        </w:rPr>
      </w:pPr>
      <w:r w:rsidRPr="00AF7E19">
        <w:rPr>
          <w:rFonts w:ascii="Times New Roman" w:eastAsia="Times New Roman" w:hAnsi="Times New Roman" w:cs="Times New Roman"/>
          <w:sz w:val="28"/>
          <w:szCs w:val="27"/>
          <w:lang w:eastAsia="zh-CN"/>
        </w:rPr>
        <w:t>А</w:t>
      </w:r>
      <w:r w:rsidRPr="00AF7E19">
        <w:rPr>
          <w:rFonts w:ascii="Times New Roman" w:eastAsia="Times New Roman" w:hAnsi="Times New Roman" w:cs="Times New Roman"/>
          <w:sz w:val="28"/>
          <w:szCs w:val="27"/>
        </w:rPr>
        <w:t>дминистрация МР «Усть-Куломский» п о с т а н о в л я е т:</w:t>
      </w:r>
    </w:p>
    <w:p w14:paraId="2501D2DF" w14:textId="77777777" w:rsidR="00AF7E19" w:rsidRPr="00AF7E19" w:rsidRDefault="00AF7E19" w:rsidP="00AF7E19">
      <w:pPr>
        <w:spacing w:after="0" w:line="240" w:lineRule="auto"/>
        <w:ind w:firstLine="709"/>
        <w:jc w:val="both"/>
        <w:rPr>
          <w:rFonts w:ascii="Times New Roman" w:eastAsia="Times New Roman" w:hAnsi="Times New Roman" w:cs="Times New Roman"/>
          <w:sz w:val="28"/>
          <w:szCs w:val="27"/>
        </w:rPr>
      </w:pPr>
    </w:p>
    <w:p w14:paraId="52038C74" w14:textId="77777777" w:rsidR="00AF7E19" w:rsidRPr="00AF7E19" w:rsidRDefault="00AF7E19" w:rsidP="00AF7E19">
      <w:pPr>
        <w:numPr>
          <w:ilvl w:val="0"/>
          <w:numId w:val="27"/>
        </w:numPr>
        <w:tabs>
          <w:tab w:val="left" w:pos="1134"/>
        </w:tabs>
        <w:spacing w:after="0" w:line="240" w:lineRule="auto"/>
        <w:ind w:left="0" w:firstLine="709"/>
        <w:jc w:val="both"/>
        <w:rPr>
          <w:rFonts w:ascii="Times New Roman" w:eastAsia="Times New Roman" w:hAnsi="Times New Roman" w:cs="Times New Roman"/>
          <w:sz w:val="28"/>
          <w:szCs w:val="27"/>
        </w:rPr>
      </w:pPr>
      <w:r w:rsidRPr="00AF7E19">
        <w:rPr>
          <w:rFonts w:ascii="Times New Roman" w:eastAsia="Times New Roman" w:hAnsi="Times New Roman" w:cs="Times New Roman"/>
          <w:sz w:val="28"/>
          <w:szCs w:val="27"/>
        </w:rPr>
        <w:t>Преамбулу постановления администрации МР «Усть-Куломский» от 28.07.2025 г. № 1052 «О введении режима повышенной готовности на территориях сельских поселений «Усть-Кулом», «Кебанъель»» изложить в следующей редакции:</w:t>
      </w:r>
    </w:p>
    <w:p w14:paraId="6D301701" w14:textId="77777777" w:rsidR="00AF7E19" w:rsidRPr="00AF7E19" w:rsidRDefault="00AF7E19" w:rsidP="00AF7E19">
      <w:pPr>
        <w:tabs>
          <w:tab w:val="left" w:pos="1134"/>
        </w:tabs>
        <w:spacing w:after="0" w:line="240" w:lineRule="auto"/>
        <w:jc w:val="both"/>
        <w:rPr>
          <w:rFonts w:ascii="Times New Roman" w:eastAsia="Times New Roman" w:hAnsi="Times New Roman" w:cs="Times New Roman"/>
          <w:sz w:val="28"/>
          <w:szCs w:val="27"/>
        </w:rPr>
      </w:pPr>
      <w:r w:rsidRPr="00AF7E19">
        <w:rPr>
          <w:rFonts w:ascii="Times New Roman" w:eastAsia="Times New Roman" w:hAnsi="Times New Roman" w:cs="Times New Roman"/>
          <w:sz w:val="28"/>
          <w:szCs w:val="27"/>
          <w:lang w:eastAsia="zh-CN"/>
        </w:rPr>
        <w:t xml:space="preserve">          «В соответствии с Федеральными законами  от 21.12.1994 № 68-ФЗ «О защите </w:t>
      </w:r>
      <w:r w:rsidRPr="00AF7E19">
        <w:rPr>
          <w:rFonts w:ascii="Times New Roman" w:eastAsia="Times New Roman" w:hAnsi="Times New Roman" w:cs="Times New Roman"/>
          <w:sz w:val="28"/>
          <w:szCs w:val="27"/>
        </w:rPr>
        <w:t xml:space="preserve">населения и территорий от чрезвычайных ситуаций природного и техногенного характера», п. 7 ч. 1 ст. 15 от 06.10.2003  № 131-ФЗ «Об общих принципах организации местного самоуправления в Российской Федерации», Постановлением Правительства Российской Федерации от 21.05.2007 № 304 «О классификации чрезвычайных ситуаций природного и техногенного характера», постановлением Правительства РФ от 30.12.2003 N 794  «О единой государственной системе предупреждения и ликвидации чрезвычайных ситуаций»  в целях принятия эффективных мер для организации мероприятий по предупреждению и ликвидации чрезвычайных ситуаций, контроля за развитием обстановки, своевременностью оперативного реагирования при угрозе и возникновении чрезвычайных ситуаций, уменьшения риска и максимального снижения ущерба, обеспечения безопасности граждан и устойчивого функционирования систем жизнеобеспечения населения района, принятия мер по недопущению срыва учебного процесса в МБОУ «СОШ» с. Усть-Кулом и обеспечения безопасности учащихся, согласно п. 2 вопроса </w:t>
      </w:r>
      <w:r w:rsidRPr="00AF7E19">
        <w:rPr>
          <w:rFonts w:ascii="Times New Roman" w:eastAsia="Times New Roman" w:hAnsi="Times New Roman" w:cs="Times New Roman"/>
          <w:sz w:val="28"/>
          <w:szCs w:val="27"/>
          <w:lang w:val="en-US"/>
        </w:rPr>
        <w:t>I</w:t>
      </w:r>
      <w:r w:rsidRPr="00AF7E19">
        <w:rPr>
          <w:rFonts w:ascii="Times New Roman" w:eastAsia="Times New Roman" w:hAnsi="Times New Roman" w:cs="Times New Roman"/>
          <w:sz w:val="28"/>
          <w:szCs w:val="27"/>
        </w:rPr>
        <w:t xml:space="preserve"> протокола заседания комиссии МО МР «Усть-Куломский» по предупреждению и ликвидации чрезвычайных ситуаций и обеспечения пожарной безопасности № 5 от 28.08.2025 и п. 1 вопроса </w:t>
      </w:r>
      <w:r w:rsidRPr="00AF7E19">
        <w:rPr>
          <w:rFonts w:ascii="Times New Roman" w:eastAsia="Times New Roman" w:hAnsi="Times New Roman" w:cs="Times New Roman"/>
          <w:sz w:val="28"/>
          <w:szCs w:val="27"/>
          <w:lang w:val="en-US"/>
        </w:rPr>
        <w:t>I</w:t>
      </w:r>
      <w:r w:rsidRPr="00AF7E19">
        <w:rPr>
          <w:rFonts w:ascii="Times New Roman" w:eastAsia="Times New Roman" w:hAnsi="Times New Roman" w:cs="Times New Roman"/>
          <w:sz w:val="28"/>
          <w:szCs w:val="27"/>
        </w:rPr>
        <w:t xml:space="preserve"> протокола заседания комиссии МО МР «Усть-Куломский» по предупреждению и ликвидации чрезвычайных ситуаций и </w:t>
      </w:r>
      <w:r w:rsidRPr="00AF7E19">
        <w:rPr>
          <w:rFonts w:ascii="Times New Roman" w:eastAsia="Times New Roman" w:hAnsi="Times New Roman" w:cs="Times New Roman"/>
          <w:sz w:val="28"/>
          <w:szCs w:val="27"/>
        </w:rPr>
        <w:lastRenderedPageBreak/>
        <w:t xml:space="preserve">обеспечения пожарной безопасности № 1 от 20.02.2026 администрация МР «Усть-Куломский» постановляет:» </w:t>
      </w:r>
    </w:p>
    <w:p w14:paraId="68EF6B89" w14:textId="77777777" w:rsidR="00AF7E19" w:rsidRPr="00AF7E19" w:rsidRDefault="00AF7E19" w:rsidP="00AF7E19">
      <w:pPr>
        <w:numPr>
          <w:ilvl w:val="0"/>
          <w:numId w:val="27"/>
        </w:numPr>
        <w:tabs>
          <w:tab w:val="left" w:pos="1134"/>
        </w:tabs>
        <w:spacing w:after="0" w:line="240" w:lineRule="auto"/>
        <w:ind w:left="0" w:firstLine="709"/>
        <w:jc w:val="both"/>
        <w:rPr>
          <w:rFonts w:ascii="Times New Roman" w:eastAsia="Times New Roman" w:hAnsi="Times New Roman" w:cs="Times New Roman"/>
          <w:sz w:val="28"/>
          <w:szCs w:val="27"/>
        </w:rPr>
      </w:pPr>
      <w:r w:rsidRPr="00AF7E19">
        <w:rPr>
          <w:rFonts w:ascii="Times New Roman" w:eastAsia="Times New Roman" w:hAnsi="Times New Roman" w:cs="Times New Roman"/>
          <w:sz w:val="28"/>
          <w:szCs w:val="27"/>
        </w:rPr>
        <w:t>Контроль за исполнением настоящего постановления оставляю за собой.</w:t>
      </w:r>
    </w:p>
    <w:p w14:paraId="43FD4F72" w14:textId="77777777" w:rsidR="00AF7E19" w:rsidRPr="00AF7E19" w:rsidRDefault="00AF7E19" w:rsidP="00AF7E19">
      <w:pPr>
        <w:numPr>
          <w:ilvl w:val="0"/>
          <w:numId w:val="27"/>
        </w:numPr>
        <w:tabs>
          <w:tab w:val="left" w:pos="1134"/>
        </w:tabs>
        <w:spacing w:after="0" w:line="240" w:lineRule="auto"/>
        <w:ind w:left="0" w:firstLine="709"/>
        <w:jc w:val="both"/>
        <w:rPr>
          <w:rFonts w:ascii="Times New Roman" w:eastAsia="Times New Roman" w:hAnsi="Times New Roman" w:cs="Times New Roman"/>
          <w:sz w:val="28"/>
          <w:szCs w:val="27"/>
          <w:lang w:eastAsia="zh-CN"/>
        </w:rPr>
      </w:pPr>
      <w:r w:rsidRPr="00AF7E19">
        <w:rPr>
          <w:rFonts w:ascii="Times New Roman" w:eastAsia="Times New Roman" w:hAnsi="Times New Roman" w:cs="Times New Roman"/>
          <w:sz w:val="28"/>
          <w:szCs w:val="27"/>
        </w:rPr>
        <w:t>Настоящее постановление вступает в силу с даты опубликования в информационном вестнике Совета и администрации МР «Усть-Куломский».</w:t>
      </w:r>
    </w:p>
    <w:p w14:paraId="67DD98BC" w14:textId="77777777" w:rsidR="00AF7E19" w:rsidRPr="00AF7E19" w:rsidRDefault="00AF7E19" w:rsidP="00AF7E19">
      <w:pPr>
        <w:spacing w:after="0" w:line="240" w:lineRule="auto"/>
        <w:ind w:firstLine="709"/>
        <w:jc w:val="both"/>
        <w:rPr>
          <w:rFonts w:ascii="Times New Roman" w:eastAsia="Times New Roman" w:hAnsi="Times New Roman" w:cs="Times New Roman"/>
          <w:sz w:val="12"/>
          <w:szCs w:val="10"/>
        </w:rPr>
      </w:pPr>
    </w:p>
    <w:p w14:paraId="3B3959B6" w14:textId="77777777" w:rsidR="00AF7E19" w:rsidRPr="00AF7E19" w:rsidRDefault="00AF7E19" w:rsidP="00AF7E19">
      <w:pPr>
        <w:spacing w:after="0" w:line="240" w:lineRule="auto"/>
        <w:jc w:val="both"/>
        <w:rPr>
          <w:rFonts w:ascii="Times New Roman" w:eastAsia="Times New Roman" w:hAnsi="Times New Roman" w:cs="Times New Roman"/>
          <w:sz w:val="28"/>
          <w:szCs w:val="27"/>
        </w:rPr>
      </w:pPr>
    </w:p>
    <w:p w14:paraId="223366CC" w14:textId="77777777" w:rsidR="00AF7E19" w:rsidRPr="00AF7E19" w:rsidRDefault="00AF7E19" w:rsidP="00AF7E19">
      <w:pPr>
        <w:spacing w:after="0" w:line="240" w:lineRule="auto"/>
        <w:jc w:val="both"/>
        <w:rPr>
          <w:rFonts w:ascii="Times New Roman" w:eastAsia="Times New Roman" w:hAnsi="Times New Roman" w:cs="Times New Roman"/>
          <w:sz w:val="28"/>
          <w:szCs w:val="27"/>
        </w:rPr>
      </w:pPr>
      <w:r w:rsidRPr="00AF7E19">
        <w:rPr>
          <w:rFonts w:ascii="Times New Roman" w:eastAsia="Times New Roman" w:hAnsi="Times New Roman" w:cs="Times New Roman"/>
          <w:sz w:val="28"/>
          <w:szCs w:val="27"/>
        </w:rPr>
        <w:t xml:space="preserve">Глава МР «Усть-Куломский» - </w:t>
      </w:r>
    </w:p>
    <w:p w14:paraId="28FB651F" w14:textId="2C6011C6" w:rsidR="00AF7E19" w:rsidRPr="00AF7E19" w:rsidRDefault="00AF7E19" w:rsidP="00AF7E19">
      <w:pPr>
        <w:spacing w:after="0" w:line="240" w:lineRule="auto"/>
        <w:jc w:val="both"/>
        <w:rPr>
          <w:rFonts w:ascii="Times New Roman" w:eastAsia="Times New Roman" w:hAnsi="Times New Roman" w:cs="Times New Roman"/>
          <w:sz w:val="28"/>
          <w:szCs w:val="27"/>
        </w:rPr>
      </w:pPr>
      <w:r w:rsidRPr="00AF7E19">
        <w:rPr>
          <w:rFonts w:ascii="Times New Roman" w:eastAsia="Times New Roman" w:hAnsi="Times New Roman" w:cs="Times New Roman"/>
          <w:sz w:val="28"/>
          <w:szCs w:val="27"/>
        </w:rPr>
        <w:t>руководитель администрации района                                    С.В. Рубан</w:t>
      </w:r>
    </w:p>
    <w:p w14:paraId="4F6314E7"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725B610"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6CC65CFA"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0E9C282"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0F3CC9C" w14:textId="7C96B0F8" w:rsidR="00AF7E19" w:rsidRDefault="00AF7E19">
      <w:pPr>
        <w:rPr>
          <w:rFonts w:ascii="Times New Roman" w:eastAsia="Times New Roman" w:hAnsi="Times New Roman" w:cs="Times New Roman"/>
          <w:sz w:val="10"/>
          <w:szCs w:val="10"/>
        </w:rPr>
      </w:pPr>
      <w:r>
        <w:rPr>
          <w:rFonts w:ascii="Times New Roman" w:eastAsia="Times New Roman" w:hAnsi="Times New Roman" w:cs="Times New Roman"/>
          <w:sz w:val="10"/>
          <w:szCs w:val="10"/>
        </w:rPr>
        <w:br w:type="page"/>
      </w:r>
    </w:p>
    <w:p w14:paraId="3C10045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687F4F9E" w14:textId="7F6A2CE5" w:rsidR="00AF7E19" w:rsidRPr="00AF7E19" w:rsidRDefault="00AF7E19" w:rsidP="00AF7E19">
      <w:pPr>
        <w:widowControl w:val="0"/>
        <w:spacing w:after="0" w:line="240" w:lineRule="auto"/>
        <w:jc w:val="center"/>
        <w:rPr>
          <w:rFonts w:ascii="Cambria Math" w:eastAsia="Cambria Math" w:hAnsi="Cambria Math" w:cs="Cambria Math"/>
          <w:color w:val="000000"/>
          <w:sz w:val="24"/>
          <w:szCs w:val="24"/>
          <w:lang w:bidi="ru-RU"/>
        </w:rPr>
      </w:pPr>
      <w:r w:rsidRPr="00AF7E19">
        <w:rPr>
          <w:rFonts w:ascii="Cambria Math" w:eastAsia="Cambria Math" w:hAnsi="Cambria Math" w:cs="Cambria Math"/>
          <w:noProof/>
          <w:color w:val="000000"/>
          <w:sz w:val="24"/>
          <w:szCs w:val="24"/>
        </w:rPr>
        <w:drawing>
          <wp:inline distT="0" distB="0" distL="0" distR="0" wp14:anchorId="2977803C" wp14:editId="6EA307AB">
            <wp:extent cx="857250" cy="838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838200"/>
                    </a:xfrm>
                    <a:prstGeom prst="rect">
                      <a:avLst/>
                    </a:prstGeom>
                    <a:noFill/>
                    <a:ln>
                      <a:noFill/>
                    </a:ln>
                  </pic:spPr>
                </pic:pic>
              </a:graphicData>
            </a:graphic>
          </wp:inline>
        </w:drawing>
      </w:r>
    </w:p>
    <w:p w14:paraId="771E47B9" w14:textId="77777777" w:rsidR="00AF7E19" w:rsidRPr="00AF7E19" w:rsidRDefault="00AF7E19" w:rsidP="00AF7E19">
      <w:pPr>
        <w:widowControl w:val="0"/>
        <w:spacing w:after="0" w:line="240" w:lineRule="auto"/>
        <w:jc w:val="center"/>
        <w:rPr>
          <w:rFonts w:ascii="Times New Roman" w:eastAsia="Cambria Math" w:hAnsi="Times New Roman" w:cs="Times New Roman"/>
          <w:b/>
          <w:color w:val="000000"/>
          <w:sz w:val="28"/>
          <w:szCs w:val="28"/>
          <w:lang w:bidi="ru-RU"/>
        </w:rPr>
      </w:pPr>
      <w:r w:rsidRPr="00AF7E19">
        <w:rPr>
          <w:rFonts w:ascii="Times New Roman" w:eastAsia="Cambria Math" w:hAnsi="Times New Roman" w:cs="Times New Roman"/>
          <w:b/>
          <w:color w:val="000000"/>
          <w:sz w:val="28"/>
          <w:szCs w:val="28"/>
          <w:lang w:bidi="ru-RU"/>
        </w:rPr>
        <w:t>«Кулöмд</w:t>
      </w:r>
      <w:r w:rsidRPr="00AF7E19">
        <w:rPr>
          <w:rFonts w:ascii="Times New Roman" w:eastAsia="Cambria Math" w:hAnsi="Times New Roman" w:cs="Times New Roman"/>
          <w:b/>
          <w:color w:val="000000"/>
          <w:sz w:val="28"/>
          <w:szCs w:val="28"/>
          <w:lang w:val="en-US" w:bidi="ru-RU"/>
        </w:rPr>
        <w:t>i</w:t>
      </w:r>
      <w:r w:rsidRPr="00AF7E19">
        <w:rPr>
          <w:rFonts w:ascii="Times New Roman" w:eastAsia="Cambria Math" w:hAnsi="Times New Roman" w:cs="Times New Roman"/>
          <w:b/>
          <w:color w:val="000000"/>
          <w:sz w:val="28"/>
          <w:szCs w:val="28"/>
          <w:lang w:bidi="ru-RU"/>
        </w:rPr>
        <w:t xml:space="preserve">н» муниципальнöй районса администрациялöн </w:t>
      </w:r>
    </w:p>
    <w:p w14:paraId="5FB2708D" w14:textId="77777777" w:rsidR="00AF7E19" w:rsidRPr="00AF7E19" w:rsidRDefault="00AF7E19" w:rsidP="00AF7E19">
      <w:pPr>
        <w:widowControl w:val="0"/>
        <w:spacing w:after="0" w:line="240" w:lineRule="auto"/>
        <w:jc w:val="center"/>
        <w:rPr>
          <w:rFonts w:ascii="Times New Roman" w:eastAsia="Cambria Math" w:hAnsi="Times New Roman" w:cs="Times New Roman"/>
          <w:b/>
          <w:color w:val="000000"/>
          <w:sz w:val="32"/>
          <w:szCs w:val="32"/>
          <w:lang w:bidi="ru-RU"/>
        </w:rPr>
      </w:pPr>
      <w:r w:rsidRPr="00AF7E19">
        <w:rPr>
          <w:rFonts w:ascii="Times New Roman" w:eastAsia="Cambria Math" w:hAnsi="Times New Roman" w:cs="Times New Roman"/>
          <w:b/>
          <w:color w:val="000000"/>
          <w:sz w:val="32"/>
          <w:szCs w:val="32"/>
          <w:lang w:bidi="ru-RU"/>
        </w:rPr>
        <w:t>Ш У Ö М</w:t>
      </w:r>
    </w:p>
    <w:p w14:paraId="5B94C43C" w14:textId="77777777" w:rsidR="00AF7E19" w:rsidRPr="00AF7E19" w:rsidRDefault="00AF7E19" w:rsidP="00AF7E19">
      <w:pPr>
        <w:widowControl w:val="0"/>
        <w:spacing w:after="0" w:line="240" w:lineRule="auto"/>
        <w:jc w:val="center"/>
        <w:rPr>
          <w:rFonts w:ascii="Times New Roman" w:eastAsia="Cambria Math" w:hAnsi="Times New Roman" w:cs="Times New Roman"/>
          <w:b/>
          <w:color w:val="000000"/>
          <w:sz w:val="28"/>
          <w:szCs w:val="28"/>
          <w:lang w:bidi="ru-RU"/>
        </w:rPr>
      </w:pPr>
      <w:r w:rsidRPr="00AF7E19">
        <w:rPr>
          <w:rFonts w:ascii="Times New Roman" w:eastAsia="Times New Roman" w:hAnsi="Times New Roman" w:cs="Times New Roman"/>
          <w:noProof/>
          <w:sz w:val="20"/>
          <w:szCs w:val="20"/>
        </w:rPr>
        <w:pict w14:anchorId="21CF5188">
          <v:line id="_x0000_s2065" style="position:absolute;left:0;text-align:left;flip:y;z-index:251671552;visibility:visible;mso-wrap-distance-top:-3e-5mm;mso-wrap-distance-bottom:-3e-5mm"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ATyimXVAIAAGIEAAAOAAAAAAAAAAAAAAAAAC4CAABkcnMvZTJvRG9jLnhtbFBLAQItABQABgAI&#10;AAAAIQAwGpgf2QAAAAYBAAAPAAAAAAAAAAAAAAAAAK4EAABkcnMvZG93bnJldi54bWxQSwUGAAAA&#10;AAQABADzAAAAtAUAAAAA&#10;"/>
        </w:pict>
      </w:r>
      <w:r w:rsidRPr="00AF7E19">
        <w:rPr>
          <w:rFonts w:ascii="Times New Roman" w:eastAsia="Cambria Math" w:hAnsi="Times New Roman" w:cs="Times New Roman"/>
          <w:b/>
          <w:color w:val="000000"/>
          <w:sz w:val="28"/>
          <w:szCs w:val="28"/>
          <w:lang w:bidi="ru-RU"/>
        </w:rPr>
        <w:t>Администрация муниципального района «Усть-Куломский»</w:t>
      </w:r>
    </w:p>
    <w:p w14:paraId="75392B07" w14:textId="77777777" w:rsidR="00AF7E19" w:rsidRPr="00AF7E19" w:rsidRDefault="00AF7E19" w:rsidP="00AF7E19">
      <w:pPr>
        <w:keepNext/>
        <w:spacing w:after="0" w:line="240" w:lineRule="auto"/>
        <w:jc w:val="center"/>
        <w:outlineLvl w:val="3"/>
        <w:rPr>
          <w:rFonts w:ascii="Times New Roman" w:eastAsia="Times New Roman" w:hAnsi="Times New Roman" w:cs="Times New Roman"/>
          <w:b/>
          <w:spacing w:val="38"/>
          <w:sz w:val="32"/>
          <w:szCs w:val="32"/>
        </w:rPr>
      </w:pPr>
      <w:r w:rsidRPr="00AF7E19">
        <w:rPr>
          <w:rFonts w:ascii="Times New Roman" w:eastAsia="Times New Roman" w:hAnsi="Times New Roman" w:cs="Times New Roman"/>
          <w:b/>
          <w:spacing w:val="38"/>
          <w:sz w:val="32"/>
          <w:szCs w:val="32"/>
        </w:rPr>
        <w:t>П О С Т А Н О В Л Е Н И Е</w:t>
      </w:r>
    </w:p>
    <w:p w14:paraId="2D34A7B3" w14:textId="77777777" w:rsidR="00AF7E19" w:rsidRPr="00AF7E19" w:rsidRDefault="00AF7E19" w:rsidP="00AF7E19">
      <w:pPr>
        <w:widowControl w:val="0"/>
        <w:spacing w:after="0" w:line="240" w:lineRule="auto"/>
        <w:jc w:val="both"/>
        <w:rPr>
          <w:rFonts w:ascii="Times New Roman" w:eastAsia="Cambria Math" w:hAnsi="Times New Roman" w:cs="Times New Roman"/>
          <w:color w:val="000000"/>
          <w:sz w:val="28"/>
          <w:szCs w:val="28"/>
          <w:lang w:bidi="ru-RU"/>
        </w:rPr>
      </w:pPr>
    </w:p>
    <w:p w14:paraId="5812571E" w14:textId="32C8271A" w:rsidR="00AF7E19" w:rsidRPr="00AF7E19" w:rsidRDefault="00AF7E19" w:rsidP="00AF7E19">
      <w:pPr>
        <w:widowControl w:val="0"/>
        <w:spacing w:after="0" w:line="240" w:lineRule="auto"/>
        <w:jc w:val="both"/>
        <w:rPr>
          <w:rFonts w:ascii="Times New Roman" w:eastAsia="Cambria Math" w:hAnsi="Times New Roman" w:cs="Times New Roman"/>
          <w:color w:val="000000"/>
          <w:sz w:val="28"/>
          <w:szCs w:val="28"/>
          <w:lang w:bidi="ru-RU"/>
        </w:rPr>
      </w:pPr>
      <w:r w:rsidRPr="00AF7E19">
        <w:rPr>
          <w:rFonts w:ascii="Times New Roman" w:eastAsia="Cambria Math" w:hAnsi="Times New Roman" w:cs="Times New Roman"/>
          <w:color w:val="000000"/>
          <w:sz w:val="28"/>
          <w:szCs w:val="28"/>
          <w:lang w:bidi="ru-RU"/>
        </w:rPr>
        <w:t>20 февраля 2026 г.                                                                                         № 201</w:t>
      </w:r>
    </w:p>
    <w:p w14:paraId="52A4F29D" w14:textId="77777777" w:rsidR="00AF7E19" w:rsidRPr="00AF7E19" w:rsidRDefault="00AF7E19" w:rsidP="00AF7E19">
      <w:pPr>
        <w:widowControl w:val="0"/>
        <w:spacing w:after="0" w:line="240" w:lineRule="auto"/>
        <w:jc w:val="center"/>
        <w:rPr>
          <w:rFonts w:ascii="Times New Roman" w:eastAsia="Cambria Math" w:hAnsi="Times New Roman" w:cs="Times New Roman"/>
          <w:color w:val="000000"/>
          <w:sz w:val="18"/>
          <w:szCs w:val="16"/>
          <w:lang w:bidi="ru-RU"/>
        </w:rPr>
      </w:pPr>
    </w:p>
    <w:p w14:paraId="1CFC4D46" w14:textId="77777777" w:rsidR="00AF7E19" w:rsidRPr="00AF7E19" w:rsidRDefault="00AF7E19" w:rsidP="00AF7E19">
      <w:pPr>
        <w:widowControl w:val="0"/>
        <w:spacing w:after="0" w:line="240" w:lineRule="auto"/>
        <w:jc w:val="center"/>
        <w:rPr>
          <w:rFonts w:ascii="Times New Roman" w:eastAsia="Cambria Math" w:hAnsi="Times New Roman" w:cs="Times New Roman"/>
          <w:color w:val="000000"/>
          <w:sz w:val="18"/>
          <w:szCs w:val="16"/>
          <w:lang w:bidi="ru-RU"/>
        </w:rPr>
      </w:pPr>
      <w:r w:rsidRPr="00AF7E19">
        <w:rPr>
          <w:rFonts w:ascii="Times New Roman" w:eastAsia="Cambria Math" w:hAnsi="Times New Roman" w:cs="Times New Roman"/>
          <w:color w:val="000000"/>
          <w:sz w:val="18"/>
          <w:szCs w:val="16"/>
          <w:lang w:bidi="ru-RU"/>
        </w:rPr>
        <w:t>Республика Коми</w:t>
      </w:r>
    </w:p>
    <w:p w14:paraId="162D40E9" w14:textId="77777777" w:rsidR="00AF7E19" w:rsidRPr="00AF7E19" w:rsidRDefault="00AF7E19" w:rsidP="00AF7E19">
      <w:pPr>
        <w:widowControl w:val="0"/>
        <w:spacing w:after="0" w:line="240" w:lineRule="auto"/>
        <w:jc w:val="center"/>
        <w:rPr>
          <w:rFonts w:ascii="Times New Roman" w:eastAsia="Cambria Math" w:hAnsi="Times New Roman" w:cs="Times New Roman"/>
          <w:color w:val="000000"/>
          <w:sz w:val="18"/>
          <w:szCs w:val="16"/>
          <w:lang w:bidi="ru-RU"/>
        </w:rPr>
      </w:pPr>
      <w:r w:rsidRPr="00AF7E19">
        <w:rPr>
          <w:rFonts w:ascii="Times New Roman" w:eastAsia="Cambria Math" w:hAnsi="Times New Roman" w:cs="Times New Roman"/>
          <w:color w:val="000000"/>
          <w:sz w:val="18"/>
          <w:szCs w:val="16"/>
          <w:lang w:bidi="ru-RU"/>
        </w:rPr>
        <w:t>с. Усть-Кулом</w:t>
      </w:r>
    </w:p>
    <w:p w14:paraId="611FF340" w14:textId="77777777" w:rsidR="00AF7E19" w:rsidRPr="00AF7E19" w:rsidRDefault="00AF7E19" w:rsidP="00AF7E19">
      <w:pPr>
        <w:spacing w:after="0" w:line="240" w:lineRule="auto"/>
        <w:ind w:left="522" w:hanging="522"/>
        <w:jc w:val="center"/>
        <w:rPr>
          <w:rFonts w:ascii="Times New Roman CYR" w:eastAsia="Times New Roman" w:hAnsi="Times New Roman CYR" w:cs="Times New Roman"/>
          <w:sz w:val="28"/>
          <w:szCs w:val="28"/>
        </w:rPr>
      </w:pPr>
    </w:p>
    <w:p w14:paraId="21C3B877" w14:textId="77777777" w:rsidR="00AF7E19" w:rsidRPr="00AF7E19" w:rsidRDefault="00AF7E19" w:rsidP="00AF7E19">
      <w:pPr>
        <w:shd w:val="clear" w:color="auto" w:fill="FFFFFF"/>
        <w:suppressAutoHyphens/>
        <w:spacing w:after="0" w:line="240" w:lineRule="auto"/>
        <w:ind w:firstLine="709"/>
        <w:jc w:val="center"/>
        <w:rPr>
          <w:rFonts w:ascii="Times New Roman" w:eastAsia="Calibri" w:hAnsi="Times New Roman" w:cs="Times New Roman"/>
          <w:b/>
          <w:sz w:val="28"/>
          <w:szCs w:val="28"/>
          <w:lang w:eastAsia="en-US"/>
        </w:rPr>
      </w:pPr>
      <w:r w:rsidRPr="00AF7E19">
        <w:rPr>
          <w:rFonts w:ascii="Times New Roman" w:eastAsia="Calibri" w:hAnsi="Times New Roman" w:cs="Times New Roman"/>
          <w:b/>
          <w:sz w:val="28"/>
          <w:szCs w:val="28"/>
          <w:lang w:eastAsia="en-US"/>
        </w:rPr>
        <w:t>О внесении изменения в Правила землепользования и застройки муниципального образования сельского поселения «Дон», входящего в состав</w:t>
      </w:r>
      <w:r w:rsidRPr="00AF7E19">
        <w:rPr>
          <w:rFonts w:ascii="Times New Roman" w:eastAsia="Calibri" w:hAnsi="Times New Roman" w:cs="Times New Roman"/>
          <w:bCs/>
          <w:spacing w:val="-2"/>
          <w:sz w:val="28"/>
          <w:szCs w:val="28"/>
          <w:lang w:eastAsia="en-US"/>
        </w:rPr>
        <w:t xml:space="preserve"> </w:t>
      </w:r>
      <w:r w:rsidRPr="00AF7E19">
        <w:rPr>
          <w:rFonts w:ascii="Times New Roman" w:eastAsia="Calibri" w:hAnsi="Times New Roman" w:cs="Times New Roman"/>
          <w:b/>
          <w:bCs/>
          <w:spacing w:val="-2"/>
          <w:sz w:val="28"/>
          <w:szCs w:val="28"/>
          <w:lang w:eastAsia="en-US"/>
        </w:rPr>
        <w:t>муниципального образования муниципального района «Усть-Куломский»</w:t>
      </w:r>
    </w:p>
    <w:p w14:paraId="6C887B61" w14:textId="77777777" w:rsidR="00AF7E19" w:rsidRPr="00AF7E19" w:rsidRDefault="00AF7E19" w:rsidP="00AF7E19">
      <w:pPr>
        <w:tabs>
          <w:tab w:val="left" w:pos="851"/>
        </w:tabs>
        <w:spacing w:after="0" w:line="240" w:lineRule="auto"/>
        <w:ind w:firstLine="567"/>
        <w:jc w:val="both"/>
        <w:rPr>
          <w:rFonts w:ascii="Times New Roman" w:eastAsia="Calibri" w:hAnsi="Times New Roman" w:cs="Times New Roman"/>
          <w:sz w:val="28"/>
          <w:szCs w:val="28"/>
          <w:lang w:eastAsia="en-US"/>
        </w:rPr>
      </w:pPr>
    </w:p>
    <w:p w14:paraId="4AF22363" w14:textId="77777777" w:rsidR="00AF7E19" w:rsidRPr="00AF7E19" w:rsidRDefault="00AF7E19" w:rsidP="00AF7E19">
      <w:pPr>
        <w:spacing w:after="0" w:line="240" w:lineRule="auto"/>
        <w:ind w:firstLine="709"/>
        <w:jc w:val="both"/>
        <w:rPr>
          <w:rFonts w:ascii="Times New Roman" w:eastAsia="Times New Roman" w:hAnsi="Times New Roman" w:cs="Times New Roman"/>
          <w:sz w:val="28"/>
          <w:szCs w:val="28"/>
        </w:rPr>
      </w:pPr>
      <w:r w:rsidRPr="00AF7E19">
        <w:rPr>
          <w:rFonts w:ascii="Times New Roman" w:eastAsia="Times New Roman" w:hAnsi="Times New Roman" w:cs="Times New Roman"/>
          <w:sz w:val="28"/>
          <w:szCs w:val="28"/>
        </w:rPr>
        <w:t>В соответствии со ст.33 Градостроительного кодекса Российской Федерации, ч.4 ст.14 Федерального закона от 06.10.2003 N 131-ФЗ "Об общих принципах организации местного самоуправления в Российской Федерации",</w:t>
      </w:r>
      <w:r w:rsidRPr="00AF7E19">
        <w:rPr>
          <w:rFonts w:ascii="Times New Roman" w:eastAsia="Times New Roman" w:hAnsi="Times New Roman" w:cs="Times New Roman"/>
          <w:i/>
          <w:sz w:val="28"/>
          <w:szCs w:val="28"/>
        </w:rPr>
        <w:t xml:space="preserve"> </w:t>
      </w:r>
      <w:r w:rsidRPr="00AF7E19">
        <w:rPr>
          <w:rFonts w:ascii="Times New Roman" w:eastAsia="Times New Roman" w:hAnsi="Times New Roman" w:cs="Times New Roman"/>
          <w:sz w:val="28"/>
          <w:szCs w:val="28"/>
        </w:rPr>
        <w:t>ст.11(1) Закона Республики Коми от 08.05.2007 № 43-РЗ «О некоторых вопросах в области градостроительной деятельности в Республике Коми», администрация муниципального района «Усть-Куломский»</w:t>
      </w:r>
    </w:p>
    <w:p w14:paraId="46445D37" w14:textId="77777777" w:rsidR="00AF7E19" w:rsidRPr="00AF7E19" w:rsidRDefault="00AF7E19" w:rsidP="00AF7E19">
      <w:pPr>
        <w:spacing w:after="0" w:line="240" w:lineRule="auto"/>
        <w:jc w:val="both"/>
        <w:rPr>
          <w:rFonts w:ascii="Times New Roman" w:eastAsia="Times New Roman" w:hAnsi="Times New Roman" w:cs="Times New Roman"/>
          <w:sz w:val="28"/>
          <w:szCs w:val="28"/>
        </w:rPr>
      </w:pPr>
      <w:r w:rsidRPr="00AF7E19">
        <w:rPr>
          <w:rFonts w:ascii="Times New Roman" w:eastAsia="Times New Roman" w:hAnsi="Times New Roman" w:cs="Times New Roman"/>
          <w:sz w:val="28"/>
          <w:szCs w:val="28"/>
        </w:rPr>
        <w:t>п о с т а н о в л я е т:</w:t>
      </w:r>
    </w:p>
    <w:p w14:paraId="47B8CF10" w14:textId="77777777" w:rsidR="00AF7E19" w:rsidRPr="00AF7E19" w:rsidRDefault="00AF7E19" w:rsidP="00AF7E19">
      <w:pPr>
        <w:spacing w:after="0" w:line="240" w:lineRule="auto"/>
        <w:ind w:firstLine="709"/>
        <w:jc w:val="both"/>
        <w:rPr>
          <w:rFonts w:ascii="Times New Roman" w:eastAsia="Times New Roman" w:hAnsi="Times New Roman" w:cs="Times New Roman"/>
          <w:sz w:val="28"/>
          <w:szCs w:val="28"/>
        </w:rPr>
      </w:pPr>
    </w:p>
    <w:p w14:paraId="17EC689D" w14:textId="77777777" w:rsidR="00AF7E19" w:rsidRPr="00AF7E19" w:rsidRDefault="00AF7E19" w:rsidP="00AF7E19">
      <w:pPr>
        <w:spacing w:after="0" w:line="240" w:lineRule="auto"/>
        <w:ind w:firstLine="567"/>
        <w:jc w:val="both"/>
        <w:rPr>
          <w:rFonts w:ascii="Times New Roman" w:eastAsia="Times New Roman" w:hAnsi="Times New Roman" w:cs="Times New Roman"/>
          <w:sz w:val="28"/>
          <w:szCs w:val="28"/>
          <w:lang w:eastAsia="x-none"/>
        </w:rPr>
      </w:pPr>
      <w:r w:rsidRPr="00AF7E19">
        <w:rPr>
          <w:rFonts w:ascii="Times New Roman" w:eastAsia="Times New Roman" w:hAnsi="Times New Roman" w:cs="Times New Roman"/>
          <w:sz w:val="28"/>
          <w:szCs w:val="28"/>
          <w:lang w:val="x-none" w:eastAsia="x-none"/>
        </w:rPr>
        <w:t>1. Внести в Правила землепользования и застройки муниципального образования сельского поселения «</w:t>
      </w:r>
      <w:r w:rsidRPr="00AF7E19">
        <w:rPr>
          <w:rFonts w:ascii="Times New Roman" w:eastAsia="Times New Roman" w:hAnsi="Times New Roman" w:cs="Times New Roman"/>
          <w:sz w:val="28"/>
          <w:szCs w:val="28"/>
          <w:lang w:eastAsia="x-none"/>
        </w:rPr>
        <w:t>Дон</w:t>
      </w:r>
      <w:r w:rsidRPr="00AF7E19">
        <w:rPr>
          <w:rFonts w:ascii="Times New Roman" w:eastAsia="Times New Roman" w:hAnsi="Times New Roman" w:cs="Times New Roman"/>
          <w:sz w:val="28"/>
          <w:szCs w:val="28"/>
          <w:lang w:val="x-none" w:eastAsia="x-none"/>
        </w:rPr>
        <w:t>»,</w:t>
      </w:r>
      <w:r w:rsidRPr="00AF7E19">
        <w:rPr>
          <w:rFonts w:ascii="Times New Roman" w:eastAsia="Times New Roman" w:hAnsi="Times New Roman" w:cs="Times New Roman"/>
          <w:sz w:val="28"/>
          <w:szCs w:val="28"/>
          <w:lang w:eastAsia="x-none"/>
        </w:rPr>
        <w:t xml:space="preserve"> </w:t>
      </w:r>
      <w:r w:rsidRPr="00AF7E19">
        <w:rPr>
          <w:rFonts w:ascii="Times New Roman" w:eastAsia="Times New Roman" w:hAnsi="Times New Roman" w:cs="Times New Roman"/>
          <w:sz w:val="28"/>
          <w:szCs w:val="28"/>
          <w:lang w:val="x-none" w:eastAsia="x-none"/>
        </w:rPr>
        <w:t xml:space="preserve">утвержденные постановлением администрации муниципального района «Усть-Куломский» </w:t>
      </w:r>
      <w:r w:rsidRPr="00AF7E19">
        <w:rPr>
          <w:rFonts w:ascii="Times New Roman" w:eastAsia="Calibri" w:hAnsi="Times New Roman" w:cs="Times New Roman"/>
          <w:sz w:val="28"/>
          <w:szCs w:val="28"/>
          <w:lang w:val="x-none" w:eastAsia="x-none"/>
        </w:rPr>
        <w:t>от 29 декабря 2021</w:t>
      </w:r>
      <w:r w:rsidRPr="00AF7E19">
        <w:rPr>
          <w:rFonts w:ascii="Times New Roman" w:eastAsia="Times New Roman" w:hAnsi="Times New Roman" w:cs="Times New Roman"/>
          <w:sz w:val="28"/>
          <w:szCs w:val="28"/>
          <w:lang w:val="x-none" w:eastAsia="x-none"/>
        </w:rPr>
        <w:t xml:space="preserve"> </w:t>
      </w:r>
      <w:r w:rsidRPr="00AF7E19">
        <w:rPr>
          <w:rFonts w:ascii="Times New Roman" w:eastAsia="Calibri" w:hAnsi="Times New Roman" w:cs="Times New Roman"/>
          <w:sz w:val="28"/>
          <w:szCs w:val="28"/>
          <w:lang w:val="x-none" w:eastAsia="x-none"/>
        </w:rPr>
        <w:t>года</w:t>
      </w:r>
      <w:r w:rsidRPr="00AF7E19">
        <w:rPr>
          <w:rFonts w:ascii="Times New Roman" w:eastAsia="Times New Roman" w:hAnsi="Times New Roman" w:cs="Times New Roman"/>
          <w:sz w:val="28"/>
          <w:szCs w:val="28"/>
          <w:lang w:val="x-none" w:eastAsia="x-none"/>
        </w:rPr>
        <w:t xml:space="preserve"> №181</w:t>
      </w:r>
      <w:r w:rsidRPr="00AF7E19">
        <w:rPr>
          <w:rFonts w:ascii="Times New Roman" w:eastAsia="Times New Roman" w:hAnsi="Times New Roman" w:cs="Times New Roman"/>
          <w:sz w:val="28"/>
          <w:szCs w:val="28"/>
          <w:lang w:eastAsia="x-none"/>
        </w:rPr>
        <w:t>5 «</w:t>
      </w:r>
      <w:r w:rsidRPr="00AF7E19">
        <w:rPr>
          <w:rFonts w:ascii="Times New Roman" w:eastAsia="Times New Roman" w:hAnsi="Times New Roman" w:cs="Times New Roman"/>
          <w:sz w:val="28"/>
          <w:szCs w:val="28"/>
          <w:lang w:val="x-none" w:eastAsia="x-none"/>
        </w:rPr>
        <w:t xml:space="preserve">Об утверждении </w:t>
      </w:r>
      <w:r w:rsidRPr="00AF7E19">
        <w:rPr>
          <w:rFonts w:ascii="Times New Roman" w:eastAsia="Times New Roman" w:hAnsi="Times New Roman" w:cs="Times New Roman"/>
          <w:sz w:val="28"/>
          <w:szCs w:val="28"/>
          <w:lang w:eastAsia="x-none"/>
        </w:rPr>
        <w:t>Правил землепользования и застройки муниципального образования сельского поселения «Дон», входящего в состав муниципального образования муниципального района «Усть-Куломский» изменения согласно приложению к настоящему постановлению.</w:t>
      </w:r>
    </w:p>
    <w:p w14:paraId="637613AB" w14:textId="77777777" w:rsidR="00AF7E19" w:rsidRPr="00AF7E19" w:rsidRDefault="00AF7E19" w:rsidP="00AF7E19">
      <w:pPr>
        <w:spacing w:after="0" w:line="240" w:lineRule="auto"/>
        <w:ind w:firstLine="567"/>
        <w:jc w:val="both"/>
        <w:rPr>
          <w:rFonts w:ascii="Times New Roman" w:eastAsia="Times New Roman" w:hAnsi="Times New Roman" w:cs="Times New Roman"/>
          <w:sz w:val="28"/>
          <w:szCs w:val="28"/>
          <w:lang w:eastAsia="x-none"/>
        </w:rPr>
      </w:pPr>
      <w:r w:rsidRPr="00AF7E19">
        <w:rPr>
          <w:rFonts w:ascii="Times New Roman" w:eastAsia="Times New Roman" w:hAnsi="Times New Roman" w:cs="Times New Roman"/>
          <w:sz w:val="28"/>
          <w:szCs w:val="28"/>
          <w:lang w:eastAsia="x-none"/>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43DD6FA5" w14:textId="77777777" w:rsidR="00AF7E19" w:rsidRPr="00AF7E19" w:rsidRDefault="00AF7E19" w:rsidP="00AF7E19">
      <w:pPr>
        <w:spacing w:after="0" w:line="240" w:lineRule="auto"/>
        <w:rPr>
          <w:rFonts w:ascii="Times New Roman" w:eastAsia="Calibri" w:hAnsi="Times New Roman" w:cs="Times New Roman"/>
          <w:sz w:val="28"/>
          <w:szCs w:val="28"/>
          <w:lang w:eastAsia="en-US"/>
        </w:rPr>
      </w:pPr>
    </w:p>
    <w:p w14:paraId="2110F5B2" w14:textId="77777777" w:rsidR="00AF7E19" w:rsidRPr="00AF7E19" w:rsidRDefault="00AF7E19" w:rsidP="00AF7E19">
      <w:pPr>
        <w:spacing w:after="0" w:line="240" w:lineRule="auto"/>
        <w:rPr>
          <w:rFonts w:ascii="Times New Roman" w:eastAsia="Calibri" w:hAnsi="Times New Roman" w:cs="Times New Roman"/>
          <w:sz w:val="28"/>
          <w:szCs w:val="28"/>
          <w:lang w:eastAsia="en-US"/>
        </w:rPr>
      </w:pPr>
      <w:r w:rsidRPr="00AF7E19">
        <w:rPr>
          <w:rFonts w:ascii="Times New Roman" w:eastAsia="Calibri" w:hAnsi="Times New Roman" w:cs="Times New Roman"/>
          <w:sz w:val="28"/>
          <w:szCs w:val="28"/>
          <w:lang w:eastAsia="en-US"/>
        </w:rPr>
        <w:t>Глава МР «Усть-Куломский»-</w:t>
      </w:r>
    </w:p>
    <w:p w14:paraId="22AE5E98" w14:textId="3FE087D2" w:rsidR="00AF7E19" w:rsidRPr="00AF7E19" w:rsidRDefault="00AF7E19" w:rsidP="00AF7E19">
      <w:pPr>
        <w:spacing w:after="0" w:line="240" w:lineRule="auto"/>
        <w:rPr>
          <w:rFonts w:ascii="Times New Roman" w:eastAsia="Calibri" w:hAnsi="Times New Roman" w:cs="Times New Roman"/>
          <w:b/>
          <w:sz w:val="28"/>
          <w:szCs w:val="28"/>
          <w:lang w:eastAsia="en-US"/>
        </w:rPr>
      </w:pPr>
      <w:r w:rsidRPr="00AF7E19">
        <w:rPr>
          <w:rFonts w:ascii="Times New Roman" w:eastAsia="Calibri" w:hAnsi="Times New Roman" w:cs="Times New Roman"/>
          <w:sz w:val="28"/>
          <w:szCs w:val="28"/>
          <w:lang w:eastAsia="en-US"/>
        </w:rPr>
        <w:t>руководитель администрации района                                                 С.В. Рубан</w:t>
      </w:r>
    </w:p>
    <w:p w14:paraId="166FB826" w14:textId="77777777" w:rsidR="00AF7E19" w:rsidRPr="00AF7E19" w:rsidRDefault="00AF7E19" w:rsidP="00AF7E19">
      <w:pPr>
        <w:spacing w:after="0" w:line="240" w:lineRule="auto"/>
        <w:rPr>
          <w:rFonts w:ascii="Times New Roman" w:eastAsia="Calibri" w:hAnsi="Times New Roman" w:cs="Times New Roman"/>
          <w:sz w:val="28"/>
          <w:szCs w:val="28"/>
          <w:lang w:eastAsia="en-US"/>
        </w:rPr>
      </w:pPr>
    </w:p>
    <w:p w14:paraId="233D8D45" w14:textId="77777777" w:rsidR="00E34802" w:rsidRDefault="00E34802">
      <w:pPr>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br w:type="page"/>
      </w:r>
    </w:p>
    <w:p w14:paraId="44D9B6F0" w14:textId="60FE9F99" w:rsidR="00AF7E19" w:rsidRPr="00AF7E19" w:rsidRDefault="00AF7E19" w:rsidP="00AF7E19">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AF7E19">
        <w:rPr>
          <w:rFonts w:ascii="Times New Roman" w:eastAsia="Calibri" w:hAnsi="Times New Roman" w:cs="Times New Roman"/>
          <w:color w:val="000000"/>
          <w:sz w:val="28"/>
          <w:szCs w:val="28"/>
          <w:lang w:eastAsia="en-US"/>
        </w:rPr>
        <w:lastRenderedPageBreak/>
        <w:t>Приложение</w:t>
      </w:r>
    </w:p>
    <w:p w14:paraId="6F4BFB16" w14:textId="77777777" w:rsidR="00AF7E19" w:rsidRPr="00AF7E19" w:rsidRDefault="00AF7E19" w:rsidP="00AF7E19">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AF7E19">
        <w:rPr>
          <w:rFonts w:ascii="Times New Roman" w:eastAsia="Calibri" w:hAnsi="Times New Roman" w:cs="Times New Roman"/>
          <w:color w:val="000000"/>
          <w:sz w:val="28"/>
          <w:szCs w:val="28"/>
          <w:lang w:eastAsia="en-US"/>
        </w:rPr>
        <w:t xml:space="preserve"> к постановлению администрации</w:t>
      </w:r>
    </w:p>
    <w:p w14:paraId="50EC7C65" w14:textId="77777777" w:rsidR="00AF7E19" w:rsidRPr="00AF7E19" w:rsidRDefault="00AF7E19" w:rsidP="00AF7E19">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AF7E19">
        <w:rPr>
          <w:rFonts w:ascii="Times New Roman" w:eastAsia="Calibri" w:hAnsi="Times New Roman" w:cs="Times New Roman"/>
          <w:color w:val="000000"/>
          <w:sz w:val="28"/>
          <w:szCs w:val="28"/>
          <w:lang w:eastAsia="en-US"/>
        </w:rPr>
        <w:t>МР "Усть-Куломский"</w:t>
      </w:r>
    </w:p>
    <w:p w14:paraId="1B6CFCD8" w14:textId="77777777" w:rsidR="00AF7E19" w:rsidRPr="00AF7E19" w:rsidRDefault="00AF7E19" w:rsidP="00AF7E19">
      <w:pPr>
        <w:spacing w:after="0" w:line="240" w:lineRule="auto"/>
        <w:ind w:left="-284" w:firstLine="426"/>
        <w:jc w:val="right"/>
        <w:rPr>
          <w:rFonts w:ascii="Times New Roman" w:eastAsia="Calibri" w:hAnsi="Times New Roman" w:cs="Times New Roman"/>
          <w:color w:val="000000"/>
          <w:sz w:val="28"/>
          <w:szCs w:val="28"/>
          <w:lang w:eastAsia="en-US"/>
        </w:rPr>
      </w:pPr>
      <w:r w:rsidRPr="00AF7E19">
        <w:rPr>
          <w:rFonts w:ascii="Times New Roman" w:eastAsia="Calibri" w:hAnsi="Times New Roman" w:cs="Times New Roman"/>
          <w:color w:val="000000"/>
          <w:sz w:val="28"/>
          <w:szCs w:val="28"/>
          <w:lang w:eastAsia="en-US"/>
        </w:rPr>
        <w:t>от «20» февраля 2026 г. № 201</w:t>
      </w:r>
    </w:p>
    <w:p w14:paraId="3F2CAF41" w14:textId="77777777" w:rsidR="00AF7E19" w:rsidRPr="00AF7E19" w:rsidRDefault="00AF7E19" w:rsidP="00AF7E19">
      <w:pPr>
        <w:spacing w:after="0" w:line="240" w:lineRule="auto"/>
        <w:ind w:left="-284" w:firstLine="426"/>
        <w:jc w:val="right"/>
        <w:rPr>
          <w:rFonts w:ascii="Times New Roman" w:eastAsia="Calibri" w:hAnsi="Times New Roman" w:cs="Times New Roman"/>
          <w:color w:val="000000"/>
          <w:sz w:val="28"/>
          <w:szCs w:val="28"/>
          <w:lang w:eastAsia="en-US"/>
        </w:rPr>
      </w:pPr>
    </w:p>
    <w:p w14:paraId="304C20B7" w14:textId="77777777" w:rsidR="00AF7E19" w:rsidRPr="00AF7E19" w:rsidRDefault="00AF7E19" w:rsidP="00AF7E19">
      <w:pPr>
        <w:spacing w:after="0" w:line="240" w:lineRule="auto"/>
        <w:ind w:left="-284" w:firstLine="426"/>
        <w:jc w:val="right"/>
        <w:rPr>
          <w:rFonts w:ascii="Times New Roman" w:eastAsia="Calibri" w:hAnsi="Times New Roman" w:cs="Times New Roman"/>
          <w:color w:val="000000"/>
          <w:sz w:val="28"/>
          <w:szCs w:val="28"/>
          <w:lang w:eastAsia="en-US"/>
        </w:rPr>
      </w:pPr>
    </w:p>
    <w:p w14:paraId="738FC69F" w14:textId="77777777" w:rsidR="00AF7E19" w:rsidRPr="00AF7E19" w:rsidRDefault="00AF7E19" w:rsidP="00AF7E19">
      <w:pPr>
        <w:spacing w:after="0" w:line="240" w:lineRule="auto"/>
        <w:ind w:left="-284" w:firstLine="426"/>
        <w:jc w:val="right"/>
        <w:rPr>
          <w:rFonts w:ascii="Times New Roman" w:eastAsia="Calibri" w:hAnsi="Times New Roman" w:cs="Times New Roman"/>
          <w:color w:val="000000"/>
          <w:sz w:val="28"/>
          <w:szCs w:val="28"/>
          <w:lang w:eastAsia="en-US"/>
        </w:rPr>
      </w:pPr>
    </w:p>
    <w:p w14:paraId="6DC3C02A" w14:textId="77777777" w:rsidR="00AF7E19" w:rsidRPr="00AF7E19" w:rsidRDefault="00AF7E19" w:rsidP="00AF7E19">
      <w:pPr>
        <w:spacing w:after="0" w:line="240" w:lineRule="auto"/>
        <w:ind w:left="-284" w:firstLine="426"/>
        <w:jc w:val="center"/>
        <w:rPr>
          <w:rFonts w:ascii="Times New Roman" w:eastAsia="Times New Roman" w:hAnsi="Times New Roman" w:cs="Times New Roman"/>
          <w:color w:val="000000"/>
          <w:sz w:val="28"/>
          <w:szCs w:val="28"/>
        </w:rPr>
      </w:pPr>
      <w:r w:rsidRPr="00AF7E19">
        <w:rPr>
          <w:rFonts w:ascii="Times New Roman" w:eastAsia="Times New Roman" w:hAnsi="Times New Roman" w:cs="Times New Roman"/>
          <w:color w:val="000000"/>
          <w:sz w:val="28"/>
          <w:szCs w:val="28"/>
        </w:rPr>
        <w:t>Изменение, вносимое в Правила землепользования и застройки муниципального образования сельского поселения «Дон», входящего в состав муниципального образования муниципального района «Усть-Куломский»</w:t>
      </w:r>
    </w:p>
    <w:p w14:paraId="09AFF596" w14:textId="77777777" w:rsidR="00AF7E19" w:rsidRPr="00AF7E19" w:rsidRDefault="00AF7E19" w:rsidP="00AF7E19">
      <w:pPr>
        <w:spacing w:after="0" w:line="240" w:lineRule="auto"/>
        <w:ind w:firstLine="426"/>
        <w:jc w:val="both"/>
        <w:rPr>
          <w:rFonts w:ascii="Times New Roman" w:eastAsia="Times New Roman" w:hAnsi="Times New Roman" w:cs="Times New Roman"/>
          <w:b/>
          <w:sz w:val="28"/>
          <w:szCs w:val="28"/>
          <w:shd w:val="clear" w:color="auto" w:fill="FFFFFF"/>
        </w:rPr>
      </w:pPr>
    </w:p>
    <w:p w14:paraId="3E6D2561" w14:textId="77777777" w:rsidR="00AF7E19" w:rsidRPr="00AF7E19" w:rsidRDefault="00AF7E19" w:rsidP="00AF7E19">
      <w:pPr>
        <w:widowControl w:val="0"/>
        <w:suppressAutoHyphens/>
        <w:spacing w:after="0" w:line="240" w:lineRule="auto"/>
        <w:ind w:firstLine="567"/>
        <w:jc w:val="both"/>
        <w:rPr>
          <w:rFonts w:ascii="Times New Roman" w:eastAsia="Calibri" w:hAnsi="Times New Roman" w:cs="Times New Roman"/>
          <w:b/>
          <w:color w:val="000000"/>
          <w:sz w:val="28"/>
          <w:szCs w:val="28"/>
          <w:lang w:eastAsia="en-US"/>
        </w:rPr>
      </w:pPr>
      <w:r w:rsidRPr="00AF7E19">
        <w:rPr>
          <w:rFonts w:ascii="Times New Roman" w:eastAsia="Times New Roman" w:hAnsi="Times New Roman" w:cs="Times New Roman"/>
          <w:b/>
          <w:kern w:val="1"/>
          <w:sz w:val="28"/>
          <w:szCs w:val="28"/>
          <w:lang w:eastAsia="zh-CN"/>
        </w:rPr>
        <w:t xml:space="preserve">В статье 44.1 Правил землепользования и застройки сельского поселения «Дон», утвержденных </w:t>
      </w:r>
      <w:r w:rsidRPr="00AF7E19">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№1815 «</w:t>
      </w:r>
      <w:r w:rsidRPr="00AF7E19">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«Дон», входящего в состав </w:t>
      </w:r>
      <w:r w:rsidRPr="00AF7E19">
        <w:rPr>
          <w:rFonts w:ascii="Times New Roman" w:eastAsia="Calibri" w:hAnsi="Times New Roman" w:cs="Times New Roman"/>
          <w:b/>
          <w:bCs/>
          <w:spacing w:val="-2"/>
          <w:kern w:val="1"/>
          <w:sz w:val="28"/>
          <w:szCs w:val="28"/>
          <w:lang w:eastAsia="zh-CN"/>
        </w:rPr>
        <w:t xml:space="preserve">муниципального образования муниципального района «Усть-Куломский», </w:t>
      </w:r>
      <w:r w:rsidRPr="00AF7E19">
        <w:rPr>
          <w:rFonts w:ascii="Times New Roman" w:eastAsia="Calibri" w:hAnsi="Times New Roman" w:cs="Times New Roman"/>
          <w:b/>
          <w:color w:val="000000"/>
          <w:sz w:val="28"/>
          <w:szCs w:val="28"/>
          <w:lang w:eastAsia="en-US"/>
        </w:rPr>
        <w:t>внести следующие изменения:</w:t>
      </w:r>
    </w:p>
    <w:p w14:paraId="7C3FC251" w14:textId="77777777" w:rsidR="00AF7E19" w:rsidRPr="00AF7E19" w:rsidRDefault="00AF7E19" w:rsidP="00AF7E19">
      <w:pPr>
        <w:ind w:firstLine="567"/>
        <w:jc w:val="both"/>
        <w:rPr>
          <w:rFonts w:ascii="Times New Roman" w:eastAsia="Times New Roman" w:hAnsi="Times New Roman" w:cs="Times New Roman"/>
          <w:kern w:val="1"/>
          <w:sz w:val="28"/>
          <w:szCs w:val="28"/>
          <w:lang w:eastAsia="zh-CN"/>
        </w:rPr>
      </w:pPr>
      <w:r w:rsidRPr="00AF7E19">
        <w:rPr>
          <w:rFonts w:ascii="Times New Roman" w:eastAsia="Times New Roman" w:hAnsi="Times New Roman" w:cs="Times New Roman"/>
          <w:kern w:val="1"/>
          <w:sz w:val="28"/>
          <w:szCs w:val="28"/>
          <w:lang w:eastAsia="zh-CN"/>
        </w:rPr>
        <w:t>Условно разрешенные виды использования дополнить видом разрешенного использования «Сенокошение (код 1.19)».</w:t>
      </w:r>
    </w:p>
    <w:p w14:paraId="43FD42A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65F2F38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347593B4"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DB03E6E"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D57B3DE"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89BFE12"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36F021C"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4B0B28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9BDD463"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289B0A7"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74AFCF1"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2D67036"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79B861B"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474A662"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A1FCFA6"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16DE92D"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0971CF9"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03F23B9"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614A2A93"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550365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141D23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52A78BF"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9671F62"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42BF74E"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5BB12D3"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4CDF7EE"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3CAD1FAE"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58A5353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54F78B7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37AE6A8A"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3939F1D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EFFD0C5"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36F90596"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A581440"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00D9D09"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554E4E8A"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3827F01B"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6F330BD4"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459C3EC"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52BDEA9B"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5ADE2D26"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876F9C7"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758FB25"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BA7889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52FF402"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BB09A77"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61228160"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3CA17EB"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B045641"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06DEB2E"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43E42F62"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3FA9D31"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606D2B6D"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5727F181"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3268B3D6"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5C7E7A4"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10E62AF"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6FECA0D3"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63E2A2E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890799F"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9968C59"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F930608"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65B1044"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45BF8ADA" w14:textId="77777777" w:rsidR="00E34802" w:rsidRPr="00E34802" w:rsidRDefault="00E34802" w:rsidP="00E34802">
      <w:pPr>
        <w:widowControl w:val="0"/>
        <w:spacing w:after="0" w:line="240" w:lineRule="auto"/>
        <w:jc w:val="center"/>
        <w:rPr>
          <w:rFonts w:ascii="Cambria Math" w:eastAsia="Cambria Math" w:hAnsi="Cambria Math" w:cs="Cambria Math"/>
          <w:color w:val="000000"/>
          <w:sz w:val="24"/>
          <w:szCs w:val="24"/>
          <w:lang w:bidi="ru-RU"/>
        </w:rPr>
      </w:pPr>
      <w:r w:rsidRPr="00E34802">
        <w:rPr>
          <w:rFonts w:ascii="Cambria Math" w:eastAsia="Cambria Math" w:hAnsi="Cambria Math" w:cs="Cambria Math"/>
          <w:noProof/>
          <w:color w:val="000000"/>
          <w:sz w:val="24"/>
          <w:szCs w:val="24"/>
        </w:rPr>
        <w:lastRenderedPageBreak/>
        <w:drawing>
          <wp:inline distT="0" distB="0" distL="0" distR="0" wp14:anchorId="4ABC5DD1" wp14:editId="3767E867">
            <wp:extent cx="847725" cy="838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03E9520" w14:textId="77777777" w:rsidR="00E34802" w:rsidRPr="00E34802" w:rsidRDefault="00E34802" w:rsidP="00E34802">
      <w:pPr>
        <w:widowControl w:val="0"/>
        <w:spacing w:after="0" w:line="240" w:lineRule="auto"/>
        <w:jc w:val="center"/>
        <w:rPr>
          <w:rFonts w:ascii="Times New Roman" w:eastAsia="Cambria Math" w:hAnsi="Times New Roman" w:cs="Times New Roman"/>
          <w:b/>
          <w:color w:val="000000"/>
          <w:sz w:val="28"/>
          <w:szCs w:val="28"/>
          <w:lang w:bidi="ru-RU"/>
        </w:rPr>
      </w:pPr>
      <w:r w:rsidRPr="00E34802">
        <w:rPr>
          <w:rFonts w:ascii="Times New Roman" w:eastAsia="Cambria Math" w:hAnsi="Times New Roman" w:cs="Times New Roman"/>
          <w:b/>
          <w:color w:val="000000"/>
          <w:sz w:val="28"/>
          <w:szCs w:val="28"/>
          <w:lang w:bidi="ru-RU"/>
        </w:rPr>
        <w:t>«Кулöмд</w:t>
      </w:r>
      <w:r w:rsidRPr="00E34802">
        <w:rPr>
          <w:rFonts w:ascii="Times New Roman" w:eastAsia="Cambria Math" w:hAnsi="Times New Roman" w:cs="Times New Roman"/>
          <w:b/>
          <w:color w:val="000000"/>
          <w:sz w:val="28"/>
          <w:szCs w:val="28"/>
          <w:lang w:val="en-US" w:bidi="ru-RU"/>
        </w:rPr>
        <w:t>i</w:t>
      </w:r>
      <w:r w:rsidRPr="00E34802">
        <w:rPr>
          <w:rFonts w:ascii="Times New Roman" w:eastAsia="Cambria Math" w:hAnsi="Times New Roman" w:cs="Times New Roman"/>
          <w:b/>
          <w:color w:val="000000"/>
          <w:sz w:val="28"/>
          <w:szCs w:val="28"/>
          <w:lang w:bidi="ru-RU"/>
        </w:rPr>
        <w:t xml:space="preserve">н» муниципальнöй районса администрациялöн </w:t>
      </w:r>
    </w:p>
    <w:p w14:paraId="5BEBD4D9" w14:textId="77777777" w:rsidR="00E34802" w:rsidRPr="00E34802" w:rsidRDefault="00E34802" w:rsidP="00E34802">
      <w:pPr>
        <w:widowControl w:val="0"/>
        <w:spacing w:after="0" w:line="240" w:lineRule="auto"/>
        <w:jc w:val="center"/>
        <w:rPr>
          <w:rFonts w:ascii="Times New Roman" w:eastAsia="Cambria Math" w:hAnsi="Times New Roman" w:cs="Times New Roman"/>
          <w:b/>
          <w:color w:val="000000"/>
          <w:sz w:val="32"/>
          <w:szCs w:val="32"/>
          <w:lang w:bidi="ru-RU"/>
        </w:rPr>
      </w:pPr>
      <w:r w:rsidRPr="00E34802">
        <w:rPr>
          <w:rFonts w:ascii="Times New Roman" w:eastAsia="Cambria Math" w:hAnsi="Times New Roman" w:cs="Times New Roman"/>
          <w:b/>
          <w:color w:val="000000"/>
          <w:sz w:val="32"/>
          <w:szCs w:val="32"/>
          <w:lang w:bidi="ru-RU"/>
        </w:rPr>
        <w:t>Ш У Ö М</w:t>
      </w:r>
    </w:p>
    <w:p w14:paraId="01517C13" w14:textId="77777777" w:rsidR="00E34802" w:rsidRPr="00E34802" w:rsidRDefault="00E34802" w:rsidP="00E34802">
      <w:pPr>
        <w:widowControl w:val="0"/>
        <w:spacing w:after="0" w:line="240" w:lineRule="auto"/>
        <w:jc w:val="center"/>
        <w:rPr>
          <w:rFonts w:ascii="Times New Roman" w:eastAsia="Cambria Math" w:hAnsi="Times New Roman" w:cs="Times New Roman"/>
          <w:b/>
          <w:color w:val="000000"/>
          <w:sz w:val="28"/>
          <w:szCs w:val="28"/>
          <w:lang w:bidi="ru-RU"/>
        </w:rPr>
      </w:pPr>
      <w:r w:rsidRPr="00E34802">
        <w:rPr>
          <w:rFonts w:ascii="Times New Roman" w:eastAsia="Times New Roman" w:hAnsi="Times New Roman" w:cs="Times New Roman"/>
          <w:noProof/>
          <w:sz w:val="20"/>
          <w:szCs w:val="20"/>
        </w:rPr>
        <w:pict w14:anchorId="5129A584">
          <v:line id="_x0000_s2067" style="position:absolute;left:0;text-align:left;flip:y;z-index:251673600;visibility:visible;mso-wrap-distance-top:-3e-5mm;mso-wrap-distance-bottom:-3e-5mm"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ATyimXVAIAAGIEAAAOAAAAAAAAAAAAAAAAAC4CAABkcnMvZTJvRG9jLnhtbFBLAQItABQABgAI&#10;AAAAIQAwGpgf2QAAAAYBAAAPAAAAAAAAAAAAAAAAAK4EAABkcnMvZG93bnJldi54bWxQSwUGAAAA&#10;AAQABADzAAAAtAUAAAAA&#10;"/>
        </w:pict>
      </w:r>
      <w:r w:rsidRPr="00E34802">
        <w:rPr>
          <w:rFonts w:ascii="Times New Roman" w:eastAsia="Cambria Math" w:hAnsi="Times New Roman" w:cs="Times New Roman"/>
          <w:b/>
          <w:color w:val="000000"/>
          <w:sz w:val="28"/>
          <w:szCs w:val="28"/>
          <w:lang w:bidi="ru-RU"/>
        </w:rPr>
        <w:t>Администрация муниципального района «Усть-Куломский»</w:t>
      </w:r>
    </w:p>
    <w:p w14:paraId="2E11A651" w14:textId="77777777" w:rsidR="00E34802" w:rsidRPr="00E34802" w:rsidRDefault="00E34802" w:rsidP="00E34802">
      <w:pPr>
        <w:keepNext/>
        <w:spacing w:after="0" w:line="240" w:lineRule="auto"/>
        <w:jc w:val="center"/>
        <w:outlineLvl w:val="3"/>
        <w:rPr>
          <w:rFonts w:ascii="Times New Roman" w:eastAsia="Times New Roman" w:hAnsi="Times New Roman" w:cs="Times New Roman"/>
          <w:b/>
          <w:spacing w:val="38"/>
          <w:sz w:val="32"/>
          <w:szCs w:val="32"/>
        </w:rPr>
      </w:pPr>
      <w:r w:rsidRPr="00E34802">
        <w:rPr>
          <w:rFonts w:ascii="Times New Roman" w:eastAsia="Times New Roman" w:hAnsi="Times New Roman" w:cs="Times New Roman"/>
          <w:b/>
          <w:spacing w:val="38"/>
          <w:sz w:val="32"/>
          <w:szCs w:val="32"/>
        </w:rPr>
        <w:t>П О С Т А Н О В Л Е Н И Е</w:t>
      </w:r>
    </w:p>
    <w:p w14:paraId="76263ADB" w14:textId="77777777" w:rsidR="00E34802" w:rsidRPr="00E34802" w:rsidRDefault="00E34802" w:rsidP="00E34802">
      <w:pPr>
        <w:widowControl w:val="0"/>
        <w:spacing w:after="0" w:line="240" w:lineRule="auto"/>
        <w:jc w:val="both"/>
        <w:rPr>
          <w:rFonts w:ascii="Times New Roman" w:eastAsia="Cambria Math" w:hAnsi="Times New Roman" w:cs="Times New Roman"/>
          <w:color w:val="000000"/>
          <w:sz w:val="28"/>
          <w:szCs w:val="28"/>
          <w:lang w:bidi="ru-RU"/>
        </w:rPr>
      </w:pPr>
    </w:p>
    <w:p w14:paraId="33ACC933" w14:textId="77777777" w:rsidR="00E34802" w:rsidRPr="00E34802" w:rsidRDefault="00E34802" w:rsidP="00E34802">
      <w:pPr>
        <w:widowControl w:val="0"/>
        <w:spacing w:after="0" w:line="240" w:lineRule="auto"/>
        <w:jc w:val="both"/>
        <w:rPr>
          <w:rFonts w:ascii="Times New Roman" w:eastAsia="Cambria Math" w:hAnsi="Times New Roman" w:cs="Times New Roman"/>
          <w:color w:val="000000"/>
          <w:sz w:val="28"/>
          <w:szCs w:val="28"/>
          <w:lang w:bidi="ru-RU"/>
        </w:rPr>
      </w:pPr>
      <w:r w:rsidRPr="00E34802">
        <w:rPr>
          <w:rFonts w:ascii="Times New Roman" w:eastAsia="Cambria Math" w:hAnsi="Times New Roman" w:cs="Times New Roman"/>
          <w:color w:val="000000"/>
          <w:sz w:val="28"/>
          <w:szCs w:val="28"/>
          <w:lang w:bidi="ru-RU"/>
        </w:rPr>
        <w:t>20 февраля 2026 г.                                                                                           № 202</w:t>
      </w:r>
    </w:p>
    <w:p w14:paraId="06AF7F79" w14:textId="77777777" w:rsidR="00E34802" w:rsidRPr="00E34802" w:rsidRDefault="00E34802" w:rsidP="00E34802">
      <w:pPr>
        <w:widowControl w:val="0"/>
        <w:spacing w:after="0" w:line="240" w:lineRule="auto"/>
        <w:jc w:val="center"/>
        <w:rPr>
          <w:rFonts w:ascii="Times New Roman" w:eastAsia="Cambria Math" w:hAnsi="Times New Roman" w:cs="Times New Roman"/>
          <w:color w:val="000000"/>
          <w:sz w:val="18"/>
          <w:szCs w:val="16"/>
          <w:lang w:bidi="ru-RU"/>
        </w:rPr>
      </w:pPr>
    </w:p>
    <w:p w14:paraId="15BA058C" w14:textId="77777777" w:rsidR="00E34802" w:rsidRPr="00E34802" w:rsidRDefault="00E34802" w:rsidP="00E34802">
      <w:pPr>
        <w:widowControl w:val="0"/>
        <w:spacing w:after="0" w:line="240" w:lineRule="auto"/>
        <w:jc w:val="center"/>
        <w:rPr>
          <w:rFonts w:ascii="Times New Roman" w:eastAsia="Cambria Math" w:hAnsi="Times New Roman" w:cs="Times New Roman"/>
          <w:color w:val="000000"/>
          <w:sz w:val="18"/>
          <w:szCs w:val="16"/>
          <w:lang w:bidi="ru-RU"/>
        </w:rPr>
      </w:pPr>
      <w:r w:rsidRPr="00E34802">
        <w:rPr>
          <w:rFonts w:ascii="Times New Roman" w:eastAsia="Cambria Math" w:hAnsi="Times New Roman" w:cs="Times New Roman"/>
          <w:color w:val="000000"/>
          <w:sz w:val="18"/>
          <w:szCs w:val="16"/>
          <w:lang w:bidi="ru-RU"/>
        </w:rPr>
        <w:t>Республика Коми</w:t>
      </w:r>
    </w:p>
    <w:p w14:paraId="1C73955E" w14:textId="77777777" w:rsidR="00E34802" w:rsidRPr="00E34802" w:rsidRDefault="00E34802" w:rsidP="00E34802">
      <w:pPr>
        <w:widowControl w:val="0"/>
        <w:spacing w:after="0" w:line="240" w:lineRule="auto"/>
        <w:jc w:val="center"/>
        <w:rPr>
          <w:rFonts w:ascii="Times New Roman" w:eastAsia="Cambria Math" w:hAnsi="Times New Roman" w:cs="Times New Roman"/>
          <w:color w:val="000000"/>
          <w:sz w:val="18"/>
          <w:szCs w:val="16"/>
          <w:lang w:bidi="ru-RU"/>
        </w:rPr>
      </w:pPr>
      <w:r w:rsidRPr="00E34802">
        <w:rPr>
          <w:rFonts w:ascii="Times New Roman" w:eastAsia="Cambria Math" w:hAnsi="Times New Roman" w:cs="Times New Roman"/>
          <w:color w:val="000000"/>
          <w:sz w:val="18"/>
          <w:szCs w:val="16"/>
          <w:lang w:bidi="ru-RU"/>
        </w:rPr>
        <w:t>с. Усть-Кулом</w:t>
      </w:r>
    </w:p>
    <w:p w14:paraId="1935F1E5" w14:textId="77777777" w:rsidR="00E34802" w:rsidRPr="00E34802" w:rsidRDefault="00E34802" w:rsidP="00E34802">
      <w:pPr>
        <w:spacing w:after="0" w:line="240" w:lineRule="auto"/>
        <w:jc w:val="center"/>
        <w:rPr>
          <w:rFonts w:ascii="Times New Roman" w:eastAsia="Times New Roman" w:hAnsi="Times New Roman" w:cs="Times New Roman"/>
          <w:sz w:val="28"/>
          <w:szCs w:val="28"/>
        </w:rPr>
      </w:pPr>
    </w:p>
    <w:p w14:paraId="458DA141" w14:textId="77777777" w:rsidR="00E34802" w:rsidRPr="00E34802" w:rsidRDefault="00E34802" w:rsidP="00E34802">
      <w:pPr>
        <w:spacing w:after="0" w:line="240" w:lineRule="auto"/>
        <w:jc w:val="center"/>
        <w:rPr>
          <w:rFonts w:ascii="Times New Roman" w:eastAsia="Times New Roman" w:hAnsi="Times New Roman" w:cs="Times New Roman"/>
          <w:b/>
          <w:sz w:val="28"/>
          <w:szCs w:val="28"/>
        </w:rPr>
      </w:pPr>
      <w:r w:rsidRPr="00E34802">
        <w:rPr>
          <w:rFonts w:ascii="Times New Roman" w:eastAsia="Times New Roman" w:hAnsi="Times New Roman" w:cs="Times New Roman"/>
          <w:b/>
          <w:sz w:val="28"/>
          <w:szCs w:val="28"/>
        </w:rPr>
        <w:t xml:space="preserve">О внесении изменений и дополнений в Правила землепользования и застройки сельского поселения «Пожег» муниципального района </w:t>
      </w:r>
    </w:p>
    <w:p w14:paraId="657003E4" w14:textId="77777777" w:rsidR="00E34802" w:rsidRPr="00E34802" w:rsidRDefault="00E34802" w:rsidP="00E34802">
      <w:pPr>
        <w:spacing w:after="0" w:line="240" w:lineRule="auto"/>
        <w:jc w:val="center"/>
        <w:rPr>
          <w:rFonts w:ascii="Times New Roman" w:eastAsia="Times New Roman" w:hAnsi="Times New Roman" w:cs="Times New Roman"/>
          <w:b/>
          <w:sz w:val="28"/>
          <w:szCs w:val="28"/>
        </w:rPr>
      </w:pPr>
      <w:r w:rsidRPr="00E34802">
        <w:rPr>
          <w:rFonts w:ascii="Times New Roman" w:eastAsia="Times New Roman" w:hAnsi="Times New Roman" w:cs="Times New Roman"/>
          <w:b/>
          <w:sz w:val="28"/>
          <w:szCs w:val="28"/>
        </w:rPr>
        <w:t>«Усть-Куломский» Республики Коми</w:t>
      </w:r>
    </w:p>
    <w:p w14:paraId="15523465" w14:textId="77777777" w:rsidR="00E34802" w:rsidRPr="00E34802" w:rsidRDefault="00E34802" w:rsidP="00E34802">
      <w:pPr>
        <w:spacing w:after="0" w:line="240" w:lineRule="auto"/>
        <w:ind w:firstLine="567"/>
        <w:jc w:val="both"/>
        <w:rPr>
          <w:rFonts w:ascii="Times New Roman" w:eastAsia="Times New Roman" w:hAnsi="Times New Roman" w:cs="Times New Roman"/>
          <w:sz w:val="28"/>
          <w:szCs w:val="28"/>
        </w:rPr>
      </w:pPr>
    </w:p>
    <w:p w14:paraId="0DB0D61E" w14:textId="77777777" w:rsidR="00E34802" w:rsidRPr="00E34802" w:rsidRDefault="00E34802" w:rsidP="00E34802">
      <w:pPr>
        <w:spacing w:after="0" w:line="240" w:lineRule="auto"/>
        <w:ind w:firstLine="709"/>
        <w:jc w:val="both"/>
        <w:rPr>
          <w:rFonts w:ascii="Times New Roman" w:eastAsia="Times New Roman" w:hAnsi="Times New Roman" w:cs="Times New Roman"/>
          <w:sz w:val="28"/>
          <w:szCs w:val="28"/>
        </w:rPr>
      </w:pPr>
      <w:r w:rsidRPr="00E34802">
        <w:rPr>
          <w:rFonts w:ascii="Times New Roman" w:eastAsia="Times New Roman" w:hAnsi="Times New Roman" w:cs="Times New Roman"/>
          <w:sz w:val="28"/>
          <w:szCs w:val="28"/>
        </w:rPr>
        <w:t>В соответствии со ст.33 Градостроительного кодекса Российской Федерации, ч.4 ст.14 Федерального закона от 06.10.2003 N 131-ФЗ "Об общих принципах организации местного самоуправления в Российской Федерации",</w:t>
      </w:r>
      <w:r w:rsidRPr="00E34802">
        <w:rPr>
          <w:rFonts w:ascii="Times New Roman" w:eastAsia="Times New Roman" w:hAnsi="Times New Roman" w:cs="Times New Roman"/>
          <w:i/>
          <w:sz w:val="28"/>
          <w:szCs w:val="28"/>
        </w:rPr>
        <w:t xml:space="preserve"> </w:t>
      </w:r>
      <w:r w:rsidRPr="00E34802">
        <w:rPr>
          <w:rFonts w:ascii="Times New Roman" w:eastAsia="Times New Roman" w:hAnsi="Times New Roman" w:cs="Times New Roman"/>
          <w:sz w:val="28"/>
          <w:szCs w:val="28"/>
        </w:rPr>
        <w:t>ст.11(1) Закона Республики Коми от 08.05.2007 № 43-РЗ «О некоторых вопросах в области градостроительной деятельности в Республике Коми», администрация муниципального района «Усть-Куломский»</w:t>
      </w:r>
    </w:p>
    <w:p w14:paraId="5413050E" w14:textId="77777777" w:rsidR="00E34802" w:rsidRPr="00E34802" w:rsidRDefault="00E34802" w:rsidP="00E34802">
      <w:pPr>
        <w:spacing w:after="0" w:line="240" w:lineRule="auto"/>
        <w:jc w:val="both"/>
        <w:rPr>
          <w:rFonts w:ascii="Times New Roman" w:eastAsia="Times New Roman" w:hAnsi="Times New Roman" w:cs="Times New Roman"/>
          <w:sz w:val="28"/>
          <w:szCs w:val="28"/>
        </w:rPr>
      </w:pPr>
      <w:r w:rsidRPr="00E34802">
        <w:rPr>
          <w:rFonts w:ascii="Times New Roman" w:eastAsia="Times New Roman" w:hAnsi="Times New Roman" w:cs="Times New Roman"/>
          <w:sz w:val="28"/>
          <w:szCs w:val="28"/>
        </w:rPr>
        <w:t>п о с т а н о в л я е т:</w:t>
      </w:r>
    </w:p>
    <w:p w14:paraId="78B5C0DA" w14:textId="77777777" w:rsidR="00E34802" w:rsidRPr="00E34802" w:rsidRDefault="00E34802" w:rsidP="00E34802">
      <w:pPr>
        <w:spacing w:after="0" w:line="240" w:lineRule="auto"/>
        <w:jc w:val="both"/>
        <w:rPr>
          <w:rFonts w:ascii="Times New Roman" w:eastAsia="Times New Roman" w:hAnsi="Times New Roman" w:cs="Times New Roman"/>
          <w:sz w:val="28"/>
          <w:szCs w:val="28"/>
        </w:rPr>
      </w:pPr>
    </w:p>
    <w:p w14:paraId="6FB45212" w14:textId="77777777" w:rsidR="00E34802" w:rsidRPr="00E34802" w:rsidRDefault="00E34802" w:rsidP="00E34802">
      <w:pPr>
        <w:numPr>
          <w:ilvl w:val="0"/>
          <w:numId w:val="28"/>
        </w:numPr>
        <w:spacing w:after="0" w:line="240" w:lineRule="auto"/>
        <w:ind w:left="0" w:firstLine="709"/>
        <w:jc w:val="both"/>
        <w:rPr>
          <w:rFonts w:ascii="Times New Roman" w:eastAsia="Times New Roman" w:hAnsi="Times New Roman" w:cs="Times New Roman"/>
          <w:sz w:val="28"/>
          <w:szCs w:val="28"/>
        </w:rPr>
      </w:pPr>
      <w:r w:rsidRPr="00E34802">
        <w:rPr>
          <w:rFonts w:ascii="Times New Roman" w:eastAsia="Times New Roman" w:hAnsi="Times New Roman" w:cs="Times New Roman"/>
          <w:sz w:val="28"/>
          <w:szCs w:val="28"/>
        </w:rPr>
        <w:t xml:space="preserve">Внести в Правила землепользования и застройки сельского поселения </w:t>
      </w:r>
      <w:r w:rsidRPr="00E34802">
        <w:rPr>
          <w:rFonts w:ascii="Times New Roman" w:eastAsia="Calibri" w:hAnsi="Times New Roman" w:cs="Times New Roman"/>
          <w:color w:val="000000" w:themeColor="text1"/>
          <w:sz w:val="28"/>
          <w:szCs w:val="28"/>
        </w:rPr>
        <w:t xml:space="preserve">«Пожег» </w:t>
      </w:r>
      <w:r w:rsidRPr="00E34802">
        <w:rPr>
          <w:rFonts w:ascii="Times New Roman" w:eastAsia="Times New Roman" w:hAnsi="Times New Roman" w:cs="Times New Roman"/>
          <w:color w:val="000000" w:themeColor="text1"/>
          <w:sz w:val="28"/>
          <w:szCs w:val="28"/>
        </w:rPr>
        <w:t>муниципального района «Усть-Куломский» Республики Коми</w:t>
      </w:r>
      <w:r w:rsidRPr="00E34802">
        <w:rPr>
          <w:rFonts w:ascii="Times New Roman" w:eastAsia="Calibri" w:hAnsi="Times New Roman" w:cs="Times New Roman"/>
          <w:color w:val="000000" w:themeColor="text1"/>
          <w:sz w:val="28"/>
          <w:szCs w:val="28"/>
        </w:rPr>
        <w:t xml:space="preserve">, </w:t>
      </w:r>
      <w:r w:rsidRPr="00E34802">
        <w:rPr>
          <w:rFonts w:ascii="Times New Roman" w:eastAsia="Times New Roman" w:hAnsi="Times New Roman" w:cs="Times New Roman"/>
          <w:bCs/>
          <w:color w:val="000000" w:themeColor="text1"/>
          <w:sz w:val="28"/>
          <w:szCs w:val="28"/>
        </w:rPr>
        <w:t xml:space="preserve">утвержденных </w:t>
      </w:r>
      <w:r w:rsidRPr="00E34802">
        <w:rPr>
          <w:rFonts w:ascii="Times New Roman" w:eastAsia="Times New Roman" w:hAnsi="Times New Roman" w:cs="Times New Roman"/>
          <w:color w:val="000000" w:themeColor="text1"/>
          <w:sz w:val="28"/>
          <w:szCs w:val="28"/>
        </w:rPr>
        <w:t>постановлением администрации муниципального района «Усть-Куломский» от 02.08.2024 № 1053 "Об утверждении Правил землепользования и застройки сельского поселения «Пожег» муниципального района «Усть-Куломский» Республики Коми"</w:t>
      </w:r>
      <w:r w:rsidRPr="00E34802">
        <w:rPr>
          <w:rFonts w:ascii="Times New Roman" w:eastAsia="Times New Roman" w:hAnsi="Times New Roman" w:cs="Times New Roman"/>
          <w:sz w:val="28"/>
          <w:szCs w:val="28"/>
        </w:rPr>
        <w:t>, изменения и дополнения</w:t>
      </w:r>
      <w:r w:rsidRPr="00E34802">
        <w:rPr>
          <w:rFonts w:ascii="Times New Roman" w:eastAsia="Times New Roman" w:hAnsi="Times New Roman" w:cs="Times New Roman"/>
          <w:color w:val="000000"/>
          <w:sz w:val="28"/>
          <w:szCs w:val="28"/>
        </w:rPr>
        <w:t xml:space="preserve"> </w:t>
      </w:r>
      <w:r w:rsidRPr="00E34802">
        <w:rPr>
          <w:rFonts w:ascii="Times New Roman" w:eastAsia="Times New Roman" w:hAnsi="Times New Roman" w:cs="Times New Roman"/>
          <w:sz w:val="28"/>
          <w:szCs w:val="28"/>
        </w:rPr>
        <w:t>согласно приложению к настоящему постановлению.</w:t>
      </w:r>
    </w:p>
    <w:p w14:paraId="73BD6583" w14:textId="77777777" w:rsidR="00E34802" w:rsidRPr="00E34802" w:rsidRDefault="00E34802" w:rsidP="00E34802">
      <w:pPr>
        <w:numPr>
          <w:ilvl w:val="0"/>
          <w:numId w:val="28"/>
        </w:numPr>
        <w:spacing w:after="0" w:line="240" w:lineRule="auto"/>
        <w:ind w:left="0" w:firstLine="709"/>
        <w:jc w:val="both"/>
        <w:rPr>
          <w:rFonts w:ascii="Times New Roman" w:eastAsia="Times New Roman" w:hAnsi="Times New Roman" w:cs="Times New Roman"/>
          <w:sz w:val="28"/>
          <w:szCs w:val="28"/>
        </w:rPr>
      </w:pPr>
      <w:r w:rsidRPr="00E34802">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43EC3EDC" w14:textId="77777777" w:rsidR="00E34802" w:rsidRPr="00E34802" w:rsidRDefault="00E34802" w:rsidP="00E34802">
      <w:pPr>
        <w:tabs>
          <w:tab w:val="left" w:pos="709"/>
        </w:tabs>
        <w:spacing w:after="0" w:line="240" w:lineRule="auto"/>
        <w:jc w:val="both"/>
        <w:rPr>
          <w:rFonts w:ascii="Times New Roman" w:eastAsia="Times New Roman" w:hAnsi="Times New Roman" w:cs="Times New Roman"/>
          <w:sz w:val="28"/>
          <w:szCs w:val="28"/>
        </w:rPr>
      </w:pPr>
    </w:p>
    <w:p w14:paraId="593469E4" w14:textId="77777777" w:rsidR="00E34802" w:rsidRPr="00E34802" w:rsidRDefault="00E34802" w:rsidP="00E34802">
      <w:pPr>
        <w:tabs>
          <w:tab w:val="left" w:pos="709"/>
        </w:tabs>
        <w:spacing w:after="0" w:line="240" w:lineRule="auto"/>
        <w:jc w:val="both"/>
        <w:rPr>
          <w:rFonts w:ascii="Times New Roman" w:eastAsia="Times New Roman" w:hAnsi="Times New Roman" w:cs="Times New Roman"/>
          <w:sz w:val="28"/>
          <w:szCs w:val="28"/>
        </w:rPr>
      </w:pPr>
      <w:r w:rsidRPr="00E34802">
        <w:rPr>
          <w:rFonts w:ascii="Times New Roman" w:eastAsia="Times New Roman" w:hAnsi="Times New Roman" w:cs="Times New Roman"/>
          <w:sz w:val="28"/>
          <w:szCs w:val="28"/>
        </w:rPr>
        <w:t>Глава МР «Усть-Куломский»</w:t>
      </w:r>
    </w:p>
    <w:p w14:paraId="4ACF4637" w14:textId="77777777" w:rsidR="00E34802" w:rsidRPr="00E34802" w:rsidRDefault="00E34802" w:rsidP="00E34802">
      <w:pPr>
        <w:tabs>
          <w:tab w:val="left" w:pos="709"/>
        </w:tabs>
        <w:spacing w:after="0" w:line="240" w:lineRule="auto"/>
        <w:jc w:val="both"/>
        <w:rPr>
          <w:rFonts w:ascii="Times New Roman" w:eastAsia="Times New Roman" w:hAnsi="Times New Roman" w:cs="Times New Roman"/>
          <w:sz w:val="28"/>
          <w:szCs w:val="28"/>
        </w:rPr>
      </w:pPr>
      <w:r w:rsidRPr="00E34802">
        <w:rPr>
          <w:rFonts w:ascii="Times New Roman" w:eastAsia="Times New Roman" w:hAnsi="Times New Roman" w:cs="Times New Roman"/>
          <w:sz w:val="28"/>
          <w:szCs w:val="28"/>
        </w:rPr>
        <w:t>руководитель администрации района                                                   С.В. Рубан</w:t>
      </w:r>
    </w:p>
    <w:p w14:paraId="0CC58586" w14:textId="77777777" w:rsidR="00E34802" w:rsidRPr="00E34802" w:rsidRDefault="00E34802" w:rsidP="00E34802">
      <w:pPr>
        <w:spacing w:after="0" w:line="240" w:lineRule="auto"/>
        <w:jc w:val="both"/>
        <w:rPr>
          <w:rFonts w:ascii="Times New Roman" w:eastAsia="Times New Roman" w:hAnsi="Times New Roman" w:cs="Times New Roman"/>
          <w:sz w:val="24"/>
          <w:szCs w:val="24"/>
        </w:rPr>
      </w:pPr>
    </w:p>
    <w:p w14:paraId="10A01B7B" w14:textId="77777777" w:rsidR="00E34802" w:rsidRPr="00E34802" w:rsidRDefault="00E34802" w:rsidP="00E34802">
      <w:pPr>
        <w:spacing w:after="0" w:line="240" w:lineRule="auto"/>
        <w:jc w:val="both"/>
        <w:rPr>
          <w:rFonts w:ascii="Times New Roman" w:eastAsia="Times New Roman" w:hAnsi="Times New Roman" w:cs="Times New Roman"/>
          <w:sz w:val="24"/>
          <w:szCs w:val="24"/>
        </w:rPr>
      </w:pPr>
    </w:p>
    <w:p w14:paraId="694B0131" w14:textId="77777777" w:rsidR="00E34802" w:rsidRPr="00E34802" w:rsidRDefault="00E34802" w:rsidP="00E34802">
      <w:pPr>
        <w:spacing w:after="0" w:line="240" w:lineRule="auto"/>
        <w:jc w:val="both"/>
        <w:rPr>
          <w:rFonts w:ascii="Times New Roman" w:eastAsia="Times New Roman" w:hAnsi="Times New Roman" w:cs="Times New Roman"/>
          <w:sz w:val="24"/>
          <w:szCs w:val="24"/>
        </w:rPr>
      </w:pPr>
    </w:p>
    <w:p w14:paraId="7D79A7E3" w14:textId="77777777" w:rsidR="00E34802" w:rsidRPr="00E34802" w:rsidRDefault="00E34802" w:rsidP="00E34802">
      <w:pPr>
        <w:spacing w:after="0" w:line="240" w:lineRule="auto"/>
        <w:jc w:val="both"/>
        <w:rPr>
          <w:rFonts w:ascii="Times New Roman" w:eastAsia="Times New Roman" w:hAnsi="Times New Roman" w:cs="Times New Roman"/>
          <w:sz w:val="24"/>
          <w:szCs w:val="24"/>
        </w:rPr>
      </w:pPr>
    </w:p>
    <w:p w14:paraId="3F2AAFAB" w14:textId="77777777" w:rsidR="00E34802" w:rsidRPr="00E34802" w:rsidRDefault="00E34802" w:rsidP="00E34802">
      <w:pPr>
        <w:spacing w:after="0" w:line="240" w:lineRule="auto"/>
        <w:jc w:val="both"/>
        <w:rPr>
          <w:rFonts w:ascii="Times New Roman" w:eastAsia="Times New Roman" w:hAnsi="Times New Roman" w:cs="Times New Roman"/>
          <w:sz w:val="24"/>
          <w:szCs w:val="24"/>
        </w:rPr>
      </w:pPr>
    </w:p>
    <w:p w14:paraId="63A204DE" w14:textId="77777777" w:rsidR="00E34802" w:rsidRPr="00E34802" w:rsidRDefault="00E34802" w:rsidP="00E34802">
      <w:pPr>
        <w:spacing w:after="0" w:line="240" w:lineRule="auto"/>
        <w:jc w:val="both"/>
        <w:rPr>
          <w:rFonts w:ascii="Times New Roman" w:eastAsia="Times New Roman" w:hAnsi="Times New Roman" w:cs="Times New Roman"/>
          <w:sz w:val="24"/>
          <w:szCs w:val="24"/>
        </w:rPr>
      </w:pPr>
    </w:p>
    <w:p w14:paraId="3507D682" w14:textId="77777777" w:rsidR="00E34802" w:rsidRPr="00E34802" w:rsidRDefault="00E34802" w:rsidP="00E34802">
      <w:pPr>
        <w:spacing w:after="0" w:line="240" w:lineRule="auto"/>
        <w:jc w:val="both"/>
        <w:rPr>
          <w:rFonts w:ascii="Times New Roman" w:eastAsia="Times New Roman" w:hAnsi="Times New Roman" w:cs="Times New Roman"/>
          <w:sz w:val="18"/>
          <w:szCs w:val="18"/>
        </w:rPr>
        <w:sectPr w:rsidR="00E34802" w:rsidRPr="00E34802" w:rsidSect="00E34802">
          <w:footerReference w:type="default" r:id="rId16"/>
          <w:pgSz w:w="11907" w:h="16840"/>
          <w:pgMar w:top="1134" w:right="850" w:bottom="1134" w:left="1701" w:header="720" w:footer="199" w:gutter="0"/>
          <w:cols w:space="720"/>
          <w:docGrid w:linePitch="272"/>
        </w:sectPr>
      </w:pPr>
    </w:p>
    <w:p w14:paraId="08BD01B0" w14:textId="77777777" w:rsidR="00E34802" w:rsidRPr="00E34802" w:rsidRDefault="00E34802" w:rsidP="00E34802">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E34802">
        <w:rPr>
          <w:rFonts w:ascii="Times New Roman" w:eastAsia="Times New Roman" w:hAnsi="Times New Roman" w:cs="Times New Roman"/>
          <w:sz w:val="28"/>
          <w:szCs w:val="28"/>
        </w:rPr>
        <w:lastRenderedPageBreak/>
        <w:tab/>
      </w:r>
      <w:r w:rsidRPr="00E34802">
        <w:rPr>
          <w:rFonts w:ascii="Times New Roman" w:eastAsia="Calibri" w:hAnsi="Times New Roman" w:cs="Times New Roman"/>
          <w:color w:val="000000"/>
          <w:sz w:val="28"/>
          <w:szCs w:val="28"/>
          <w:lang w:eastAsia="en-US"/>
        </w:rPr>
        <w:t>Приложение</w:t>
      </w:r>
    </w:p>
    <w:p w14:paraId="55F662DA" w14:textId="77777777" w:rsidR="00E34802" w:rsidRPr="00E34802" w:rsidRDefault="00E34802" w:rsidP="00E34802">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E34802">
        <w:rPr>
          <w:rFonts w:ascii="Times New Roman" w:eastAsia="Calibri" w:hAnsi="Times New Roman" w:cs="Times New Roman"/>
          <w:color w:val="000000"/>
          <w:sz w:val="28"/>
          <w:szCs w:val="28"/>
          <w:lang w:eastAsia="en-US"/>
        </w:rPr>
        <w:t xml:space="preserve"> к постановлению администрации</w:t>
      </w:r>
    </w:p>
    <w:p w14:paraId="683B1B96" w14:textId="77777777" w:rsidR="00E34802" w:rsidRPr="00E34802" w:rsidRDefault="00E34802" w:rsidP="00E34802">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E34802">
        <w:rPr>
          <w:rFonts w:ascii="Times New Roman" w:eastAsia="Calibri" w:hAnsi="Times New Roman" w:cs="Times New Roman"/>
          <w:color w:val="000000"/>
          <w:sz w:val="28"/>
          <w:szCs w:val="28"/>
          <w:lang w:eastAsia="en-US"/>
        </w:rPr>
        <w:t>МР "Усть-Куломский"</w:t>
      </w:r>
    </w:p>
    <w:p w14:paraId="3E9E33E4" w14:textId="77777777" w:rsidR="00E34802" w:rsidRPr="00E34802" w:rsidRDefault="00E34802" w:rsidP="00E34802">
      <w:pPr>
        <w:spacing w:after="0" w:line="240" w:lineRule="auto"/>
        <w:ind w:left="-284" w:firstLine="426"/>
        <w:jc w:val="right"/>
        <w:rPr>
          <w:rFonts w:ascii="Times New Roman" w:eastAsia="Calibri" w:hAnsi="Times New Roman" w:cs="Times New Roman"/>
          <w:color w:val="000000"/>
          <w:sz w:val="28"/>
          <w:szCs w:val="28"/>
          <w:lang w:eastAsia="en-US"/>
        </w:rPr>
      </w:pPr>
      <w:r w:rsidRPr="00E34802">
        <w:rPr>
          <w:rFonts w:ascii="Times New Roman" w:eastAsia="Calibri" w:hAnsi="Times New Roman" w:cs="Times New Roman"/>
          <w:color w:val="000000"/>
          <w:sz w:val="28"/>
          <w:szCs w:val="28"/>
          <w:lang w:eastAsia="en-US"/>
        </w:rPr>
        <w:t>от «20» февраля 2026 г. № 202</w:t>
      </w:r>
    </w:p>
    <w:p w14:paraId="563988F8" w14:textId="77777777" w:rsidR="00E34802" w:rsidRPr="00E34802" w:rsidRDefault="00E34802" w:rsidP="00E34802">
      <w:pPr>
        <w:tabs>
          <w:tab w:val="left" w:pos="6795"/>
        </w:tabs>
        <w:spacing w:after="0" w:line="240" w:lineRule="auto"/>
        <w:jc w:val="right"/>
        <w:rPr>
          <w:rFonts w:ascii="Times New Roman" w:eastAsia="Times New Roman" w:hAnsi="Times New Roman" w:cs="Times New Roman"/>
          <w:color w:val="000000"/>
          <w:sz w:val="28"/>
          <w:szCs w:val="28"/>
        </w:rPr>
      </w:pPr>
    </w:p>
    <w:p w14:paraId="78487572" w14:textId="77777777" w:rsidR="00E34802" w:rsidRPr="00E34802" w:rsidRDefault="00E34802" w:rsidP="00E34802">
      <w:pPr>
        <w:spacing w:after="0" w:line="240" w:lineRule="auto"/>
        <w:ind w:left="-284" w:firstLine="426"/>
        <w:jc w:val="center"/>
        <w:rPr>
          <w:rFonts w:ascii="Times New Roman" w:eastAsia="Times New Roman" w:hAnsi="Times New Roman" w:cs="Times New Roman"/>
          <w:color w:val="000000"/>
          <w:sz w:val="28"/>
          <w:szCs w:val="28"/>
        </w:rPr>
      </w:pPr>
      <w:r w:rsidRPr="00E34802">
        <w:rPr>
          <w:rFonts w:ascii="Times New Roman" w:eastAsia="Times New Roman" w:hAnsi="Times New Roman" w:cs="Times New Roman"/>
          <w:color w:val="000000"/>
          <w:sz w:val="28"/>
          <w:szCs w:val="28"/>
        </w:rPr>
        <w:t>Изменения и дополнения, вносимые в Правила землепользования и застройки сельского поселения «Пожег» муниципального района «Усть-Куломский» Республики Коми</w:t>
      </w:r>
    </w:p>
    <w:p w14:paraId="0ECE9113" w14:textId="77777777" w:rsidR="00E34802" w:rsidRPr="00E34802" w:rsidRDefault="00E34802" w:rsidP="00E34802">
      <w:pPr>
        <w:widowControl w:val="0"/>
        <w:suppressAutoHyphens/>
        <w:spacing w:after="0" w:line="240" w:lineRule="auto"/>
        <w:ind w:firstLine="567"/>
        <w:jc w:val="both"/>
        <w:rPr>
          <w:rFonts w:ascii="Calibri" w:eastAsia="Calibri" w:hAnsi="Calibri" w:cs="Times New Roman"/>
          <w:sz w:val="28"/>
          <w:szCs w:val="28"/>
          <w:lang w:eastAsia="en-US"/>
        </w:rPr>
      </w:pPr>
    </w:p>
    <w:p w14:paraId="25A046B8" w14:textId="77777777" w:rsidR="00E34802" w:rsidRPr="00E34802" w:rsidRDefault="00E34802" w:rsidP="00E34802">
      <w:pPr>
        <w:widowControl w:val="0"/>
        <w:suppressAutoHyphens/>
        <w:spacing w:after="0" w:line="240" w:lineRule="auto"/>
        <w:ind w:firstLine="567"/>
        <w:jc w:val="both"/>
        <w:rPr>
          <w:rFonts w:ascii="Times New Roman" w:eastAsia="Times New Roman" w:hAnsi="Times New Roman" w:cs="Times New Roman"/>
          <w:b/>
          <w:kern w:val="1"/>
          <w:sz w:val="28"/>
          <w:szCs w:val="28"/>
          <w:lang w:eastAsia="zh-CN"/>
        </w:rPr>
      </w:pPr>
      <w:r w:rsidRPr="00E34802">
        <w:rPr>
          <w:rFonts w:ascii="Times New Roman" w:eastAsia="Times New Roman" w:hAnsi="Times New Roman" w:cs="Times New Roman"/>
          <w:b/>
          <w:kern w:val="1"/>
          <w:sz w:val="28"/>
          <w:szCs w:val="28"/>
          <w:lang w:eastAsia="zh-CN"/>
        </w:rPr>
        <w:t xml:space="preserve">В статье 27.4 Правил землепользования и застройки сельского поселения «Пожег», утвержденных </w:t>
      </w:r>
      <w:r w:rsidRPr="00E34802">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02 августа 2024 №1053 «</w:t>
      </w:r>
      <w:r w:rsidRPr="00E34802">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«Пожег» муниципального района «Усть-Куломский» Республики Коми </w:t>
      </w:r>
      <w:r w:rsidRPr="00E34802">
        <w:rPr>
          <w:rFonts w:ascii="Times New Roman" w:eastAsia="Times New Roman" w:hAnsi="Times New Roman" w:cs="Times New Roman"/>
          <w:b/>
          <w:kern w:val="1"/>
          <w:sz w:val="28"/>
          <w:szCs w:val="28"/>
          <w:lang w:eastAsia="zh-CN"/>
        </w:rPr>
        <w:t>внести следующие изменения и дополнения:</w:t>
      </w:r>
    </w:p>
    <w:p w14:paraId="10C5B8E5" w14:textId="77777777" w:rsidR="00E34802" w:rsidRPr="00E34802" w:rsidRDefault="00E34802" w:rsidP="00E34802">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E34802">
        <w:rPr>
          <w:rFonts w:ascii="Times New Roman" w:eastAsia="Times New Roman" w:hAnsi="Times New Roman" w:cs="Times New Roman"/>
          <w:kern w:val="1"/>
          <w:sz w:val="28"/>
          <w:szCs w:val="28"/>
          <w:lang w:eastAsia="zh-CN"/>
        </w:rPr>
        <w:t>1) основные разрешенные виды использования дополнить видом разрешенного использования «Животноводство (код 1.7)»;</w:t>
      </w:r>
    </w:p>
    <w:p w14:paraId="0C52D793" w14:textId="77777777" w:rsidR="00E34802" w:rsidRPr="00E34802" w:rsidRDefault="00E34802" w:rsidP="00E34802">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E34802">
        <w:rPr>
          <w:rFonts w:ascii="Times New Roman" w:eastAsia="Times New Roman" w:hAnsi="Times New Roman" w:cs="Times New Roman"/>
          <w:kern w:val="1"/>
          <w:sz w:val="28"/>
          <w:szCs w:val="28"/>
          <w:lang w:eastAsia="zh-CN"/>
        </w:rPr>
        <w:t>2) основные разрешенные виды использования дополнить видом разрешенного использования «Обслуживание жилой застройки (код 2.7)»;</w:t>
      </w:r>
    </w:p>
    <w:p w14:paraId="6124E696" w14:textId="77777777" w:rsidR="00E34802" w:rsidRPr="00E34802" w:rsidRDefault="00E34802" w:rsidP="00E34802">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E34802">
        <w:rPr>
          <w:rFonts w:ascii="Times New Roman" w:eastAsia="Times New Roman" w:hAnsi="Times New Roman" w:cs="Times New Roman"/>
          <w:kern w:val="1"/>
          <w:sz w:val="28"/>
          <w:szCs w:val="28"/>
          <w:lang w:eastAsia="zh-CN"/>
        </w:rPr>
        <w:t>3) в основных видах разрешенного использования слова «Служебные гаражи» заменить словами «Обслуживание транспорта»;</w:t>
      </w:r>
    </w:p>
    <w:p w14:paraId="5FAEED92" w14:textId="77777777" w:rsidR="00E34802" w:rsidRPr="00E34802" w:rsidRDefault="00E34802" w:rsidP="00E34802">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E34802">
        <w:rPr>
          <w:rFonts w:ascii="Times New Roman" w:eastAsia="Times New Roman" w:hAnsi="Times New Roman" w:cs="Times New Roman"/>
          <w:kern w:val="1"/>
          <w:sz w:val="28"/>
          <w:szCs w:val="28"/>
          <w:lang w:eastAsia="zh-CN"/>
        </w:rPr>
        <w:t>4) в условно разрешенных видах использования слова «Обслуживание транспорта (4.9)» и «Объекты дорожного сервиса (4.9.1)» исключить;</w:t>
      </w:r>
    </w:p>
    <w:p w14:paraId="54DCD527" w14:textId="77777777" w:rsidR="00E34802" w:rsidRPr="00E34802" w:rsidRDefault="00E34802" w:rsidP="00E34802">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r w:rsidRPr="00E34802">
        <w:rPr>
          <w:rFonts w:ascii="Times New Roman" w:eastAsia="Times New Roman" w:hAnsi="Times New Roman" w:cs="Times New Roman"/>
          <w:kern w:val="1"/>
          <w:sz w:val="28"/>
          <w:szCs w:val="28"/>
          <w:lang w:eastAsia="zh-CN"/>
        </w:rPr>
        <w:t>5) в предельных (минимальные и (или) максимальные) размерах земельных участков слова «Не менее 600 кв.м.» заменить словами «не менее 300 кв.м.».</w:t>
      </w:r>
    </w:p>
    <w:p w14:paraId="36EA0E36" w14:textId="77777777" w:rsidR="00E34802" w:rsidRPr="00E34802" w:rsidRDefault="00E34802" w:rsidP="00E34802">
      <w:pPr>
        <w:rPr>
          <w:rFonts w:ascii="Calibri" w:eastAsia="Calibri" w:hAnsi="Calibri" w:cs="Times New Roman"/>
          <w:sz w:val="28"/>
          <w:szCs w:val="28"/>
          <w:lang w:eastAsia="en-US"/>
        </w:rPr>
      </w:pPr>
    </w:p>
    <w:p w14:paraId="4C300DAD" w14:textId="77777777" w:rsidR="00E34802" w:rsidRPr="00E34802" w:rsidRDefault="00E34802" w:rsidP="00E34802">
      <w:pPr>
        <w:spacing w:after="0" w:line="240" w:lineRule="auto"/>
        <w:rPr>
          <w:rFonts w:ascii="Times New Roman" w:eastAsia="Helvetica Neue Light" w:hAnsi="Times New Roman" w:cs="Times New Roman"/>
          <w:sz w:val="28"/>
          <w:szCs w:val="28"/>
          <w:lang w:eastAsia="zh-CN"/>
        </w:rPr>
      </w:pPr>
    </w:p>
    <w:p w14:paraId="6A897A70" w14:textId="77777777" w:rsidR="00E34802" w:rsidRPr="00E34802" w:rsidRDefault="00E34802" w:rsidP="00E34802">
      <w:pPr>
        <w:spacing w:after="0" w:line="240" w:lineRule="auto"/>
        <w:rPr>
          <w:rFonts w:ascii="Times New Roman" w:eastAsia="Helvetica Neue Light" w:hAnsi="Times New Roman" w:cs="Times New Roman"/>
          <w:sz w:val="28"/>
          <w:szCs w:val="28"/>
          <w:lang w:eastAsia="zh-CN"/>
        </w:rPr>
      </w:pPr>
    </w:p>
    <w:p w14:paraId="372B1DAA" w14:textId="77777777" w:rsidR="00E34802" w:rsidRPr="00E34802" w:rsidRDefault="00E34802" w:rsidP="00E34802">
      <w:pPr>
        <w:spacing w:after="0" w:line="240" w:lineRule="auto"/>
        <w:rPr>
          <w:rFonts w:ascii="Times New Roman" w:eastAsia="Helvetica Neue Light" w:hAnsi="Times New Roman" w:cs="Times New Roman"/>
          <w:sz w:val="28"/>
          <w:szCs w:val="28"/>
          <w:lang w:eastAsia="zh-CN"/>
        </w:rPr>
      </w:pPr>
    </w:p>
    <w:p w14:paraId="0C1DC9B8" w14:textId="77777777" w:rsidR="00E34802" w:rsidRPr="00E34802" w:rsidRDefault="00E34802" w:rsidP="00E34802">
      <w:pPr>
        <w:spacing w:after="0" w:line="240" w:lineRule="auto"/>
        <w:rPr>
          <w:rFonts w:ascii="Times New Roman" w:eastAsia="Helvetica Neue Light" w:hAnsi="Times New Roman" w:cs="Times New Roman"/>
          <w:sz w:val="28"/>
          <w:szCs w:val="28"/>
          <w:lang w:eastAsia="zh-CN"/>
        </w:rPr>
      </w:pPr>
    </w:p>
    <w:p w14:paraId="6DD04BD7" w14:textId="77777777" w:rsidR="00E34802" w:rsidRPr="00E34802" w:rsidRDefault="00E34802" w:rsidP="00E34802">
      <w:pPr>
        <w:spacing w:after="0" w:line="240" w:lineRule="auto"/>
        <w:rPr>
          <w:rFonts w:ascii="Times New Roman" w:eastAsia="Helvetica Neue Light" w:hAnsi="Times New Roman" w:cs="Times New Roman"/>
          <w:sz w:val="28"/>
          <w:szCs w:val="28"/>
          <w:lang w:eastAsia="zh-CN"/>
        </w:rPr>
      </w:pPr>
    </w:p>
    <w:p w14:paraId="6AFA798E" w14:textId="77777777" w:rsidR="00E34802" w:rsidRPr="00E34802" w:rsidRDefault="00E34802" w:rsidP="00E34802">
      <w:pPr>
        <w:spacing w:after="0" w:line="240" w:lineRule="auto"/>
        <w:rPr>
          <w:rFonts w:ascii="Times New Roman" w:eastAsia="Helvetica Neue Light" w:hAnsi="Times New Roman" w:cs="Times New Roman"/>
          <w:sz w:val="28"/>
          <w:szCs w:val="28"/>
          <w:lang w:eastAsia="zh-CN"/>
        </w:rPr>
      </w:pPr>
    </w:p>
    <w:p w14:paraId="26161F91" w14:textId="77777777" w:rsidR="00E34802" w:rsidRPr="00E34802" w:rsidRDefault="00E34802" w:rsidP="00E34802">
      <w:pPr>
        <w:spacing w:after="0" w:line="240" w:lineRule="auto"/>
        <w:rPr>
          <w:rFonts w:ascii="Times New Roman" w:eastAsia="Helvetica Neue Light" w:hAnsi="Times New Roman" w:cs="Times New Roman"/>
          <w:sz w:val="28"/>
          <w:szCs w:val="28"/>
          <w:lang w:eastAsia="zh-CN"/>
        </w:rPr>
      </w:pPr>
    </w:p>
    <w:p w14:paraId="39C5D591" w14:textId="77777777" w:rsidR="00E34802" w:rsidRPr="00E34802" w:rsidRDefault="00E34802" w:rsidP="00E34802">
      <w:pPr>
        <w:spacing w:after="0" w:line="240" w:lineRule="auto"/>
        <w:rPr>
          <w:rFonts w:ascii="Times New Roman" w:eastAsia="Helvetica Neue Light" w:hAnsi="Times New Roman" w:cs="Times New Roman"/>
          <w:sz w:val="28"/>
          <w:szCs w:val="28"/>
          <w:lang w:eastAsia="zh-CN"/>
        </w:rPr>
      </w:pPr>
    </w:p>
    <w:p w14:paraId="759EF7FC" w14:textId="4E576865" w:rsidR="008E3187" w:rsidRDefault="008E3187">
      <w:pPr>
        <w:rPr>
          <w:rFonts w:ascii="Times New Roman" w:eastAsia="Helvetica Neue Light" w:hAnsi="Times New Roman" w:cs="Times New Roman"/>
          <w:sz w:val="28"/>
          <w:szCs w:val="28"/>
          <w:lang w:eastAsia="zh-CN"/>
        </w:rPr>
      </w:pPr>
      <w:r>
        <w:rPr>
          <w:rFonts w:ascii="Times New Roman" w:eastAsia="Helvetica Neue Light" w:hAnsi="Times New Roman" w:cs="Times New Roman"/>
          <w:sz w:val="28"/>
          <w:szCs w:val="28"/>
          <w:lang w:eastAsia="zh-CN"/>
        </w:rPr>
        <w:br w:type="page"/>
      </w:r>
    </w:p>
    <w:p w14:paraId="4A010503" w14:textId="77777777" w:rsidR="008E3187" w:rsidRPr="008E3187" w:rsidRDefault="008E3187" w:rsidP="008E3187">
      <w:pPr>
        <w:tabs>
          <w:tab w:val="center" w:pos="4153"/>
          <w:tab w:val="right" w:pos="8306"/>
        </w:tabs>
        <w:spacing w:after="0"/>
        <w:ind w:right="120"/>
        <w:jc w:val="center"/>
        <w:rPr>
          <w:rFonts w:ascii="Times New Roman" w:eastAsia="Times New Roman" w:hAnsi="Times New Roman" w:cs="Times New Roman"/>
          <w:b/>
          <w:i/>
          <w:sz w:val="28"/>
          <w:szCs w:val="28"/>
        </w:rPr>
      </w:pPr>
      <w:r w:rsidRPr="008E3187">
        <w:rPr>
          <w:rFonts w:ascii="Times New Roman" w:eastAsia="Times New Roman" w:hAnsi="Times New Roman" w:cs="Times New Roman"/>
          <w:b/>
          <w:sz w:val="28"/>
          <w:szCs w:val="28"/>
        </w:rPr>
        <w:lastRenderedPageBreak/>
        <w:t>II. Информационные сообщения</w:t>
      </w:r>
    </w:p>
    <w:p w14:paraId="0A4CCA3B" w14:textId="77777777" w:rsidR="00E34802" w:rsidRPr="008E3187" w:rsidRDefault="00E34802" w:rsidP="00E34802">
      <w:pPr>
        <w:spacing w:after="0" w:line="240" w:lineRule="auto"/>
        <w:rPr>
          <w:rFonts w:ascii="Times New Roman" w:eastAsia="Helvetica Neue Light" w:hAnsi="Times New Roman" w:cs="Times New Roman"/>
          <w:b/>
          <w:bCs/>
          <w:sz w:val="28"/>
          <w:szCs w:val="28"/>
          <w:lang w:eastAsia="zh-CN"/>
        </w:rPr>
      </w:pPr>
    </w:p>
    <w:p w14:paraId="1B1942A7" w14:textId="638989AA" w:rsidR="008E3187" w:rsidRPr="00E34802" w:rsidRDefault="008E3187" w:rsidP="008E3187">
      <w:pPr>
        <w:spacing w:after="0" w:line="240" w:lineRule="auto"/>
        <w:jc w:val="center"/>
        <w:rPr>
          <w:rFonts w:ascii="Times New Roman" w:eastAsia="Helvetica Neue Light" w:hAnsi="Times New Roman" w:cs="Times New Roman"/>
          <w:b/>
          <w:bCs/>
          <w:sz w:val="28"/>
          <w:szCs w:val="28"/>
          <w:lang w:eastAsia="zh-CN"/>
        </w:rPr>
      </w:pPr>
      <w:r w:rsidRPr="008E3187">
        <w:rPr>
          <w:rFonts w:ascii="Times New Roman" w:eastAsia="Helvetica Neue Light" w:hAnsi="Times New Roman" w:cs="Times New Roman"/>
          <w:b/>
          <w:bCs/>
          <w:sz w:val="28"/>
          <w:szCs w:val="28"/>
          <w:lang w:eastAsia="zh-CN"/>
        </w:rPr>
        <w:t>Информационное сообщение</w:t>
      </w:r>
    </w:p>
    <w:p w14:paraId="57D95A17" w14:textId="77777777" w:rsidR="008E3187" w:rsidRPr="008E3187" w:rsidRDefault="008E3187" w:rsidP="008E3187">
      <w:pPr>
        <w:spacing w:after="0" w:line="240" w:lineRule="auto"/>
        <w:ind w:firstLine="567"/>
        <w:jc w:val="both"/>
        <w:rPr>
          <w:rFonts w:ascii="Times New Roman" w:eastAsia="Times New Roman" w:hAnsi="Times New Roman" w:cs="Times New Roman"/>
          <w:bCs/>
          <w:sz w:val="28"/>
          <w:szCs w:val="28"/>
        </w:rPr>
      </w:pPr>
      <w:r w:rsidRPr="008E3187">
        <w:rPr>
          <w:rFonts w:ascii="Times New Roman" w:eastAsia="Times New Roman" w:hAnsi="Times New Roman" w:cs="Times New Roman"/>
          <w:bCs/>
          <w:sz w:val="28"/>
          <w:szCs w:val="28"/>
        </w:rPr>
        <w:t xml:space="preserve">Администрация МР «Усть-Куломский» информирует о том, что по итогам приема инициативных проектов в администрацию внесены следующие инициативные проекты: </w:t>
      </w:r>
    </w:p>
    <w:p w14:paraId="486213C6" w14:textId="77777777" w:rsidR="008E3187" w:rsidRPr="008E3187" w:rsidRDefault="008E3187" w:rsidP="008E3187">
      <w:pPr>
        <w:numPr>
          <w:ilvl w:val="0"/>
          <w:numId w:val="29"/>
        </w:numPr>
        <w:spacing w:after="0" w:line="240" w:lineRule="auto"/>
        <w:rPr>
          <w:rFonts w:ascii="Times New Roman" w:eastAsia="Times New Roman" w:hAnsi="Times New Roman" w:cs="Times New Roman"/>
          <w:sz w:val="28"/>
          <w:szCs w:val="28"/>
        </w:rPr>
      </w:pPr>
      <w:r w:rsidRPr="008E3187">
        <w:rPr>
          <w:rFonts w:ascii="Times New Roman" w:eastAsia="Times New Roman" w:hAnsi="Times New Roman" w:cs="Times New Roman"/>
          <w:sz w:val="28"/>
          <w:szCs w:val="28"/>
          <w:lang w:eastAsia="ar-SA"/>
        </w:rPr>
        <w:t xml:space="preserve">«Радужная полянка» </w:t>
      </w:r>
      <w:r w:rsidRPr="008E3187">
        <w:rPr>
          <w:rFonts w:ascii="Times New Roman" w:eastAsia="Times New Roman" w:hAnsi="Times New Roman" w:cs="Times New Roman"/>
          <w:bCs/>
          <w:color w:val="000000"/>
          <w:sz w:val="28"/>
          <w:szCs w:val="28"/>
        </w:rPr>
        <w:t xml:space="preserve">(ссылка); </w:t>
      </w:r>
    </w:p>
    <w:p w14:paraId="759D7096" w14:textId="77777777" w:rsidR="008E3187" w:rsidRPr="008E3187" w:rsidRDefault="008E3187" w:rsidP="008E3187">
      <w:pPr>
        <w:numPr>
          <w:ilvl w:val="0"/>
          <w:numId w:val="29"/>
        </w:numPr>
        <w:spacing w:after="0" w:line="240" w:lineRule="auto"/>
        <w:rPr>
          <w:rFonts w:ascii="Times New Roman" w:eastAsia="Times New Roman" w:hAnsi="Times New Roman" w:cs="Times New Roman"/>
          <w:sz w:val="28"/>
          <w:szCs w:val="28"/>
        </w:rPr>
      </w:pPr>
      <w:r w:rsidRPr="008E3187">
        <w:rPr>
          <w:rFonts w:ascii="Times New Roman" w:eastAsia="Times New Roman" w:hAnsi="Times New Roman" w:cs="Times New Roman"/>
          <w:bCs/>
          <w:color w:val="000000"/>
          <w:sz w:val="28"/>
          <w:szCs w:val="28"/>
        </w:rPr>
        <w:t xml:space="preserve"> «Комфортная среда в Кебанъёльском клубе,» (ссылка).</w:t>
      </w:r>
    </w:p>
    <w:p w14:paraId="33F52CA5"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r w:rsidRPr="008E3187">
        <w:rPr>
          <w:rFonts w:ascii="Times New Roman" w:eastAsia="Times New Roman" w:hAnsi="Times New Roman" w:cs="Times New Roman"/>
          <w:sz w:val="28"/>
          <w:szCs w:val="28"/>
        </w:rPr>
        <w:t xml:space="preserve">В соответствии с порядком </w:t>
      </w:r>
      <w:r w:rsidRPr="008E3187">
        <w:rPr>
          <w:rFonts w:ascii="Times New Roman" w:eastAsia="Times New Roman" w:hAnsi="Times New Roman" w:cs="Times New Roman"/>
          <w:bCs/>
          <w:sz w:val="28"/>
          <w:szCs w:val="28"/>
        </w:rPr>
        <w:t xml:space="preserve">выдвижения, внесения, обсуждения, рассмотрения и реализации инициативных проектов, а также проведения их конкурсного отбора в МО МР «Усть-Куломский», утвержденным </w:t>
      </w:r>
      <w:r w:rsidRPr="008E3187">
        <w:rPr>
          <w:rFonts w:ascii="Times New Roman" w:eastAsia="Times New Roman" w:hAnsi="Times New Roman" w:cs="Times New Roman"/>
          <w:sz w:val="28"/>
          <w:szCs w:val="28"/>
        </w:rPr>
        <w:t>решением Совета МР «Усть-Куломский» от 21 июня 2021 года №</w:t>
      </w:r>
      <w:r w:rsidRPr="008E3187">
        <w:rPr>
          <w:rFonts w:ascii="Times New Roman" w:eastAsia="Times New Roman" w:hAnsi="Times New Roman" w:cs="Times New Roman"/>
          <w:sz w:val="28"/>
          <w:szCs w:val="28"/>
          <w:lang w:val="en-US"/>
        </w:rPr>
        <w:t>VII</w:t>
      </w:r>
      <w:r w:rsidRPr="008E3187">
        <w:rPr>
          <w:rFonts w:ascii="Times New Roman" w:eastAsia="Times New Roman" w:hAnsi="Times New Roman" w:cs="Times New Roman"/>
          <w:sz w:val="28"/>
          <w:szCs w:val="28"/>
        </w:rPr>
        <w:t xml:space="preserve">-151, жители МР «Усть-Куломский», вправе направлять свои замечания и предложения по инициативным проектам на адрес электронной почты </w:t>
      </w:r>
      <w:hyperlink r:id="rId17" w:history="1">
        <w:r w:rsidRPr="008E3187">
          <w:rPr>
            <w:rFonts w:ascii="Times New Roman" w:eastAsia="Times New Roman" w:hAnsi="Times New Roman" w:cs="Times New Roman"/>
            <w:color w:val="0000FF"/>
            <w:sz w:val="28"/>
            <w:szCs w:val="28"/>
            <w:u w:val="single"/>
            <w:shd w:val="clear" w:color="auto" w:fill="FFFFFF"/>
          </w:rPr>
          <w:t>osp.uk@yandex.ru</w:t>
        </w:r>
      </w:hyperlink>
      <w:r w:rsidRPr="008E3187">
        <w:rPr>
          <w:rFonts w:ascii="Times New Roman" w:eastAsia="Times New Roman" w:hAnsi="Times New Roman" w:cs="Times New Roman"/>
          <w:sz w:val="28"/>
          <w:szCs w:val="28"/>
          <w:shd w:val="clear" w:color="auto" w:fill="FFFFFF"/>
        </w:rPr>
        <w:t xml:space="preserve"> в срок до 25 января 2026 года.</w:t>
      </w:r>
    </w:p>
    <w:p w14:paraId="5FBE7D0C"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r w:rsidRPr="008E3187">
        <w:rPr>
          <w:rFonts w:ascii="Times New Roman" w:eastAsia="Times New Roman" w:hAnsi="Times New Roman" w:cs="Times New Roman"/>
          <w:sz w:val="28"/>
          <w:szCs w:val="28"/>
        </w:rPr>
        <w:t>Более подробно ознакомиться с инициативными проектами можно по вышеуказанным ссылкам.</w:t>
      </w:r>
    </w:p>
    <w:p w14:paraId="29D01DA9"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300EB03E"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3E8BF7D1"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1AAED6BC"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40709A8D"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3AE5EC2A"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21A1D20A"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580387BF"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1A7B9A7B"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12E23056"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0A6509F2"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613B2CF4"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363874A4"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2EDF95EA"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5286FFC8"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200F8A54"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0F3A76DC"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50EE8E31"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6AD1D773"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0F4334F7"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2053A7A6"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44533C75"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48433456"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553BAD4B"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6D73FF38"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1612F38B"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7015DA0F"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p>
    <w:p w14:paraId="4D91CD86" w14:textId="0FC5CF79" w:rsidR="008E3187" w:rsidRPr="008E3187" w:rsidRDefault="008E3187" w:rsidP="008E3187">
      <w:pPr>
        <w:spacing w:after="0" w:line="240" w:lineRule="auto"/>
        <w:jc w:val="center"/>
        <w:rPr>
          <w:rFonts w:ascii="Times New Roman" w:eastAsia="Helvetica Neue Light" w:hAnsi="Times New Roman" w:cs="Times New Roman"/>
          <w:b/>
          <w:bCs/>
          <w:sz w:val="28"/>
          <w:szCs w:val="28"/>
          <w:lang w:eastAsia="zh-CN"/>
        </w:rPr>
      </w:pPr>
      <w:r w:rsidRPr="008E3187">
        <w:rPr>
          <w:rFonts w:ascii="Times New Roman" w:eastAsia="Helvetica Neue Light" w:hAnsi="Times New Roman" w:cs="Times New Roman"/>
          <w:b/>
          <w:bCs/>
          <w:sz w:val="28"/>
          <w:szCs w:val="28"/>
          <w:lang w:eastAsia="zh-CN"/>
        </w:rPr>
        <w:lastRenderedPageBreak/>
        <w:t>Информационное сообщение</w:t>
      </w:r>
    </w:p>
    <w:p w14:paraId="6D867BD2" w14:textId="77777777" w:rsidR="008E3187" w:rsidRPr="008E3187" w:rsidRDefault="008E3187" w:rsidP="008E3187">
      <w:pPr>
        <w:spacing w:after="0" w:line="240" w:lineRule="auto"/>
        <w:ind w:firstLine="567"/>
        <w:jc w:val="both"/>
        <w:rPr>
          <w:rFonts w:ascii="Times New Roman" w:eastAsia="Times New Roman" w:hAnsi="Times New Roman" w:cs="Times New Roman"/>
          <w:bCs/>
          <w:color w:val="000000"/>
          <w:sz w:val="28"/>
          <w:szCs w:val="28"/>
        </w:rPr>
      </w:pPr>
      <w:r w:rsidRPr="008E3187">
        <w:rPr>
          <w:rFonts w:ascii="Times New Roman" w:eastAsia="Times New Roman" w:hAnsi="Times New Roman" w:cs="Times New Roman"/>
          <w:bCs/>
          <w:sz w:val="28"/>
          <w:szCs w:val="28"/>
        </w:rPr>
        <w:t xml:space="preserve">Администрация МР «Усть-Куломский» информирует о проведении конкурсного отбора на территории МР «Усть-Куломский» </w:t>
      </w:r>
      <w:r w:rsidRPr="008E3187">
        <w:rPr>
          <w:rFonts w:ascii="Times New Roman" w:eastAsia="Times New Roman" w:hAnsi="Times New Roman" w:cs="Times New Roman"/>
          <w:bCs/>
          <w:color w:val="000000"/>
          <w:sz w:val="28"/>
          <w:szCs w:val="28"/>
        </w:rPr>
        <w:t xml:space="preserve">инициативных проектов: </w:t>
      </w:r>
      <w:r w:rsidRPr="008E3187">
        <w:rPr>
          <w:rFonts w:ascii="Times New Roman" w:eastAsia="Times New Roman" w:hAnsi="Times New Roman" w:cs="Times New Roman"/>
          <w:sz w:val="28"/>
          <w:szCs w:val="28"/>
          <w:lang w:eastAsia="ar-SA"/>
        </w:rPr>
        <w:t>«Радужная полянка»</w:t>
      </w:r>
      <w:r w:rsidRPr="008E3187">
        <w:rPr>
          <w:rFonts w:ascii="Times New Roman" w:eastAsia="Times New Roman" w:hAnsi="Times New Roman" w:cs="Times New Roman"/>
          <w:bCs/>
          <w:color w:val="000000"/>
          <w:sz w:val="28"/>
          <w:szCs w:val="28"/>
        </w:rPr>
        <w:t>, «Комфортная среда в Кебанъёльском клубе», выдвигаемых для получения финансовой поддержки за счет средств бюджета МО МР «Усть-Куломский».</w:t>
      </w:r>
    </w:p>
    <w:p w14:paraId="5B4927F1" w14:textId="77777777" w:rsidR="008E3187" w:rsidRPr="008E3187" w:rsidRDefault="008E3187" w:rsidP="008E3187">
      <w:pPr>
        <w:spacing w:after="0" w:line="240" w:lineRule="auto"/>
        <w:ind w:firstLine="567"/>
        <w:jc w:val="both"/>
        <w:rPr>
          <w:rFonts w:ascii="Times New Roman" w:eastAsia="Times New Roman" w:hAnsi="Times New Roman" w:cs="Times New Roman"/>
          <w:sz w:val="28"/>
          <w:szCs w:val="28"/>
        </w:rPr>
      </w:pPr>
      <w:r w:rsidRPr="008E3187">
        <w:rPr>
          <w:rFonts w:ascii="Times New Roman" w:eastAsia="Times New Roman" w:hAnsi="Times New Roman" w:cs="Times New Roman"/>
          <w:bCs/>
          <w:color w:val="000000"/>
          <w:sz w:val="28"/>
          <w:szCs w:val="28"/>
        </w:rPr>
        <w:t xml:space="preserve">Процедура конкурсного отбора проводится в </w:t>
      </w:r>
      <w:r w:rsidRPr="008E3187">
        <w:rPr>
          <w:rFonts w:ascii="Times New Roman" w:eastAsia="Times New Roman" w:hAnsi="Times New Roman" w:cs="Times New Roman"/>
          <w:sz w:val="28"/>
          <w:szCs w:val="28"/>
        </w:rPr>
        <w:t xml:space="preserve">соответствии </w:t>
      </w:r>
      <w:r w:rsidRPr="008E3187">
        <w:rPr>
          <w:rFonts w:ascii="Times New Roman" w:eastAsia="Times New Roman" w:hAnsi="Times New Roman" w:cs="Times New Roman"/>
          <w:bCs/>
          <w:sz w:val="28"/>
          <w:szCs w:val="28"/>
        </w:rPr>
        <w:t xml:space="preserve">Порядком выдвижения, внесения, обсуждения, рассмотрения и реализации инициативных проектов, а также проведения их конкурсного отбора в МО МР «Усть-Куломский», утвержденным </w:t>
      </w:r>
      <w:r w:rsidRPr="008E3187">
        <w:rPr>
          <w:rFonts w:ascii="Times New Roman" w:eastAsia="Times New Roman" w:hAnsi="Times New Roman" w:cs="Times New Roman"/>
          <w:sz w:val="28"/>
          <w:szCs w:val="28"/>
        </w:rPr>
        <w:t>решением Совета МР «Усть-Куломский» от 21 июня 2021 года №</w:t>
      </w:r>
      <w:r w:rsidRPr="008E3187">
        <w:rPr>
          <w:rFonts w:ascii="Times New Roman" w:eastAsia="Times New Roman" w:hAnsi="Times New Roman" w:cs="Times New Roman"/>
          <w:sz w:val="28"/>
          <w:szCs w:val="28"/>
          <w:lang w:val="en-US"/>
        </w:rPr>
        <w:t>VII</w:t>
      </w:r>
      <w:r w:rsidRPr="008E3187">
        <w:rPr>
          <w:rFonts w:ascii="Times New Roman" w:eastAsia="Times New Roman" w:hAnsi="Times New Roman" w:cs="Times New Roman"/>
          <w:sz w:val="28"/>
          <w:szCs w:val="28"/>
        </w:rPr>
        <w:t>-151.</w:t>
      </w:r>
    </w:p>
    <w:p w14:paraId="208E1DBF" w14:textId="77777777" w:rsidR="008E3187" w:rsidRPr="008E3187" w:rsidRDefault="008E3187" w:rsidP="008E3187">
      <w:pPr>
        <w:spacing w:after="0"/>
        <w:jc w:val="both"/>
        <w:rPr>
          <w:rFonts w:ascii="Times New Roman" w:eastAsia="Calibri" w:hAnsi="Times New Roman" w:cs="Times New Roman"/>
          <w:sz w:val="28"/>
          <w:szCs w:val="28"/>
          <w:lang w:eastAsia="en-US"/>
        </w:rPr>
      </w:pPr>
    </w:p>
    <w:p w14:paraId="6E9C765B" w14:textId="77777777" w:rsidR="00E34802" w:rsidRPr="00E34802" w:rsidRDefault="00E34802" w:rsidP="00E34802">
      <w:pPr>
        <w:spacing w:after="0" w:line="240" w:lineRule="auto"/>
        <w:rPr>
          <w:rFonts w:ascii="Times New Roman" w:eastAsia="Helvetica Neue Light" w:hAnsi="Times New Roman" w:cs="Times New Roman"/>
          <w:sz w:val="28"/>
          <w:szCs w:val="28"/>
          <w:lang w:eastAsia="zh-CN"/>
        </w:rPr>
      </w:pPr>
    </w:p>
    <w:p w14:paraId="03756BFC" w14:textId="77777777" w:rsidR="00E34802" w:rsidRPr="00E34802" w:rsidRDefault="00E34802" w:rsidP="00E34802">
      <w:pPr>
        <w:tabs>
          <w:tab w:val="left" w:pos="3300"/>
        </w:tabs>
        <w:spacing w:after="0" w:line="240" w:lineRule="auto"/>
        <w:rPr>
          <w:rFonts w:ascii="Times New Roman" w:eastAsia="Calibri" w:hAnsi="Times New Roman" w:cs="Times New Roman"/>
          <w:sz w:val="28"/>
          <w:szCs w:val="28"/>
          <w:lang w:eastAsia="en-US"/>
        </w:rPr>
      </w:pPr>
      <w:r w:rsidRPr="00E34802">
        <w:rPr>
          <w:rFonts w:ascii="Times New Roman" w:eastAsia="Helvetica Neue Light" w:hAnsi="Times New Roman" w:cs="Times New Roman"/>
          <w:sz w:val="28"/>
          <w:szCs w:val="28"/>
          <w:lang w:eastAsia="zh-CN"/>
        </w:rPr>
        <w:tab/>
      </w:r>
    </w:p>
    <w:p w14:paraId="3E8BAC63"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F6127D6" w14:textId="7FB951F1" w:rsidR="00D63F18" w:rsidRDefault="00D63F18">
      <w:pPr>
        <w:rPr>
          <w:rFonts w:ascii="Times New Roman" w:eastAsia="Times New Roman" w:hAnsi="Times New Roman" w:cs="Times New Roman"/>
          <w:sz w:val="10"/>
          <w:szCs w:val="10"/>
        </w:rPr>
      </w:pPr>
      <w:r>
        <w:rPr>
          <w:rFonts w:ascii="Times New Roman" w:eastAsia="Times New Roman" w:hAnsi="Times New Roman" w:cs="Times New Roman"/>
          <w:sz w:val="10"/>
          <w:szCs w:val="10"/>
        </w:rPr>
        <w:br w:type="page"/>
      </w:r>
    </w:p>
    <w:p w14:paraId="69E9F2A5" w14:textId="77777777"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b/>
          <w:sz w:val="36"/>
          <w:szCs w:val="36"/>
        </w:rPr>
      </w:pPr>
      <w:r w:rsidRPr="00D63F18">
        <w:rPr>
          <w:rFonts w:ascii="Times New Roman" w:eastAsia="Calibri" w:hAnsi="Times New Roman" w:cs="Times New Roman"/>
          <w:b/>
          <w:sz w:val="36"/>
          <w:szCs w:val="36"/>
        </w:rPr>
        <w:lastRenderedPageBreak/>
        <w:t>Оповещение</w:t>
      </w:r>
    </w:p>
    <w:p w14:paraId="4F0E965B" w14:textId="77777777"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sz w:val="36"/>
          <w:szCs w:val="36"/>
        </w:rPr>
      </w:pPr>
      <w:r w:rsidRPr="00D63F18">
        <w:rPr>
          <w:rFonts w:ascii="Times New Roman" w:eastAsia="Calibri" w:hAnsi="Times New Roman" w:cs="Times New Roman"/>
          <w:b/>
          <w:sz w:val="36"/>
          <w:szCs w:val="36"/>
        </w:rPr>
        <w:t>о начале публичных слушаний по проекту</w:t>
      </w:r>
    </w:p>
    <w:p w14:paraId="7DAB08E8" w14:textId="77777777"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b/>
          <w:sz w:val="36"/>
          <w:szCs w:val="36"/>
        </w:rPr>
      </w:pPr>
      <w:r w:rsidRPr="00D63F18">
        <w:rPr>
          <w:rFonts w:ascii="Times New Roman" w:eastAsia="Calibri" w:hAnsi="Times New Roman" w:cs="Times New Roman"/>
          <w:b/>
          <w:sz w:val="36"/>
          <w:szCs w:val="36"/>
        </w:rPr>
        <w:t>предоставления разрешения на отклонение от предельных параметров разрешенного строительства, реконструкции объектов капитального строительства в с.Помоздино, пер.Береговой д.1а</w:t>
      </w:r>
    </w:p>
    <w:p w14:paraId="2581A30B"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w:t>
      </w:r>
    </w:p>
    <w:p w14:paraId="7958B316"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Перечень информационных материалов к проекту:</w:t>
      </w:r>
    </w:p>
    <w:p w14:paraId="5ADB47E1" w14:textId="77777777" w:rsidR="00D63F18" w:rsidRPr="00D63F18" w:rsidRDefault="00D63F18" w:rsidP="00D63F18">
      <w:pPr>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D63F18">
        <w:rPr>
          <w:rFonts w:ascii="Times New Roman" w:eastAsia="Calibri" w:hAnsi="Times New Roman" w:cs="Times New Roman"/>
          <w:sz w:val="28"/>
          <w:szCs w:val="28"/>
        </w:rPr>
        <w:t xml:space="preserve"> По заключению комиссии от  13.02.2026: рассмотреть вопрос о </w:t>
      </w:r>
      <w:r w:rsidRPr="00D63F18">
        <w:rPr>
          <w:rFonts w:ascii="Times New Roman" w:eastAsia="Times New Roman" w:hAnsi="Times New Roman" w:cs="Times New Roman"/>
          <w:color w:val="000000" w:themeColor="text1"/>
          <w:sz w:val="28"/>
          <w:szCs w:val="28"/>
        </w:rPr>
        <w:t xml:space="preserve">предоставления разрешения на отклонение от предельных параметров </w:t>
      </w:r>
      <w:r w:rsidRPr="00D63F18">
        <w:rPr>
          <w:rFonts w:ascii="Times New Roman" w:eastAsia="Times New Roman" w:hAnsi="Times New Roman" w:cs="Times New Roman"/>
          <w:sz w:val="28"/>
          <w:szCs w:val="28"/>
        </w:rPr>
        <w:t xml:space="preserve">земельного участка, </w:t>
      </w:r>
      <w:r w:rsidRPr="00D63F18">
        <w:rPr>
          <w:rFonts w:ascii="Times New Roman" w:eastAsia="Times New Roman" w:hAnsi="Times New Roman" w:cs="Times New Roman"/>
          <w:kern w:val="1"/>
          <w:sz w:val="28"/>
          <w:szCs w:val="28"/>
          <w:lang w:eastAsia="zh-CN"/>
        </w:rPr>
        <w:t xml:space="preserve">расположенного в территориальной зоне О.Зона административно-делового центра, образования, здравоохранения, спорта, социального и культурно-бытового назначения, по адресу: Республика Коми, Усть-Куломский район, с.Усть-Кулом, пер.Береговой, д.1А, с кадастровым номером 11:07:1401002:32, в части уменьшения отступов от границ земельного участка; </w:t>
      </w:r>
    </w:p>
    <w:p w14:paraId="29616A5E" w14:textId="77777777" w:rsidR="00D63F18" w:rsidRPr="00D63F18" w:rsidRDefault="00D63F18" w:rsidP="00D63F18">
      <w:pPr>
        <w:tabs>
          <w:tab w:val="left" w:pos="2145"/>
        </w:tabs>
        <w:spacing w:after="0" w:line="240" w:lineRule="auto"/>
        <w:ind w:firstLine="567"/>
        <w:jc w:val="both"/>
        <w:rPr>
          <w:rFonts w:ascii="Times New Roman" w:eastAsia="Times New Roman" w:hAnsi="Times New Roman" w:cs="Times New Roman"/>
          <w:sz w:val="28"/>
          <w:szCs w:val="28"/>
        </w:rPr>
      </w:pPr>
    </w:p>
    <w:p w14:paraId="193A53A5" w14:textId="77777777" w:rsidR="00D63F18" w:rsidRPr="00D63F18" w:rsidRDefault="00D63F18" w:rsidP="00D63F18">
      <w:pPr>
        <w:spacing w:after="0" w:line="240" w:lineRule="auto"/>
        <w:ind w:firstLine="567"/>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Публичные слушания проводятся </w:t>
      </w:r>
      <w:r w:rsidRPr="00D63F18">
        <w:rPr>
          <w:rFonts w:ascii="Times New Roman" w:eastAsia="Calibri" w:hAnsi="Times New Roman" w:cs="Times New Roman"/>
          <w:color w:val="000000" w:themeColor="text1"/>
          <w:sz w:val="28"/>
          <w:szCs w:val="28"/>
        </w:rPr>
        <w:t xml:space="preserve">с </w:t>
      </w:r>
      <w:r w:rsidRPr="00D63F18">
        <w:rPr>
          <w:rFonts w:ascii="Times New Roman" w:eastAsia="Calibri" w:hAnsi="Times New Roman" w:cs="Times New Roman"/>
          <w:b/>
          <w:color w:val="000000" w:themeColor="text1"/>
          <w:sz w:val="28"/>
          <w:szCs w:val="28"/>
        </w:rPr>
        <w:t>02 марта по 16 марта 20</w:t>
      </w:r>
      <w:r w:rsidRPr="00D63F18">
        <w:rPr>
          <w:rFonts w:ascii="Times New Roman" w:eastAsia="Calibri" w:hAnsi="Times New Roman" w:cs="Times New Roman"/>
          <w:b/>
          <w:sz w:val="28"/>
          <w:szCs w:val="28"/>
        </w:rPr>
        <w:t xml:space="preserve">26 </w:t>
      </w:r>
      <w:r w:rsidRPr="00D63F18">
        <w:rPr>
          <w:rFonts w:ascii="Times New Roman" w:eastAsia="Calibri" w:hAnsi="Times New Roman" w:cs="Times New Roman"/>
          <w:b/>
          <w:color w:val="000000" w:themeColor="text1"/>
          <w:sz w:val="28"/>
          <w:szCs w:val="28"/>
        </w:rPr>
        <w:t>г.</w:t>
      </w:r>
      <w:r w:rsidRPr="00D63F18">
        <w:rPr>
          <w:rFonts w:ascii="Times New Roman" w:eastAsia="Calibri" w:hAnsi="Times New Roman" w:cs="Times New Roman"/>
          <w:sz w:val="28"/>
          <w:szCs w:val="28"/>
        </w:rPr>
        <w:t xml:space="preserve"> в следующем порядке:</w:t>
      </w:r>
    </w:p>
    <w:p w14:paraId="6DA79CF5"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523D4FCD"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2) проведение экспозиции проекта;</w:t>
      </w:r>
    </w:p>
    <w:p w14:paraId="152B3B6D"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3) прием предложений и замечаний по проекту;</w:t>
      </w:r>
    </w:p>
    <w:p w14:paraId="369370CE"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4) подготовка и оформление протокола публичных слушаний;</w:t>
      </w:r>
    </w:p>
    <w:p w14:paraId="515B6F1E"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3BC2BB66"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389C084E"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Место  проведения    экспозиции  проекта:</w:t>
      </w:r>
      <w:r w:rsidRPr="00D63F18">
        <w:rPr>
          <w:rFonts w:ascii="Times New Roman" w:eastAsia="Times New Roman" w:hAnsi="Times New Roman" w:cs="Times New Roman"/>
          <w:sz w:val="28"/>
          <w:szCs w:val="28"/>
        </w:rPr>
        <w:t xml:space="preserve"> отдел архитектуры и градостроительства администрации МР «Усть-Куломский» </w:t>
      </w:r>
      <w:r w:rsidRPr="00D63F18">
        <w:rPr>
          <w:rFonts w:ascii="Times New Roman" w:eastAsia="Calibri" w:hAnsi="Times New Roman" w:cs="Times New Roman"/>
          <w:sz w:val="28"/>
          <w:szCs w:val="28"/>
        </w:rPr>
        <w:t>по адресу: с.Усть-Кулом, ул.Советская, д.39</w:t>
      </w:r>
      <w:r w:rsidRPr="00D63F18">
        <w:rPr>
          <w:rFonts w:ascii="Times New Roman" w:eastAsia="Times New Roman" w:hAnsi="Times New Roman" w:cs="Times New Roman"/>
          <w:sz w:val="28"/>
          <w:szCs w:val="28"/>
        </w:rPr>
        <w:t xml:space="preserve"> и на официальном сайте администрации МР «Усть-Куломский» в разделе «Градостроительная деятельность»</w:t>
      </w:r>
    </w:p>
    <w:p w14:paraId="54F7606A"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313AB8AC"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Дата открытия экспозиции  проекта </w:t>
      </w:r>
      <w:r w:rsidRPr="00D63F18">
        <w:rPr>
          <w:rFonts w:ascii="Times New Roman" w:eastAsia="Calibri" w:hAnsi="Times New Roman" w:cs="Times New Roman"/>
          <w:b/>
          <w:color w:val="000000" w:themeColor="text1"/>
          <w:sz w:val="28"/>
          <w:szCs w:val="28"/>
        </w:rPr>
        <w:t>02 марта 20</w:t>
      </w:r>
      <w:r w:rsidRPr="00D63F18">
        <w:rPr>
          <w:rFonts w:ascii="Times New Roman" w:eastAsia="Calibri" w:hAnsi="Times New Roman" w:cs="Times New Roman"/>
          <w:b/>
          <w:sz w:val="28"/>
          <w:szCs w:val="28"/>
        </w:rPr>
        <w:t>26 г.</w:t>
      </w:r>
    </w:p>
    <w:p w14:paraId="34CB631F"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79A65E6C"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Times New Roman" w:hAnsi="Times New Roman" w:cs="Times New Roman"/>
          <w:sz w:val="28"/>
          <w:szCs w:val="28"/>
        </w:rPr>
      </w:pPr>
      <w:r w:rsidRPr="00D63F18">
        <w:rPr>
          <w:rFonts w:ascii="Times New Roman" w:eastAsia="Calibri" w:hAnsi="Times New Roman" w:cs="Times New Roman"/>
          <w:sz w:val="28"/>
          <w:szCs w:val="28"/>
        </w:rPr>
        <w:t xml:space="preserve">    Сроки проведения экспозиции проекта: </w:t>
      </w:r>
      <w:r w:rsidRPr="00D63F18">
        <w:rPr>
          <w:rFonts w:ascii="Times New Roman" w:eastAsia="Calibri" w:hAnsi="Times New Roman" w:cs="Times New Roman"/>
          <w:b/>
          <w:sz w:val="28"/>
          <w:szCs w:val="28"/>
        </w:rPr>
        <w:t xml:space="preserve">с </w:t>
      </w:r>
      <w:r w:rsidRPr="00D63F18">
        <w:rPr>
          <w:rFonts w:ascii="Times New Roman" w:eastAsia="Calibri" w:hAnsi="Times New Roman" w:cs="Times New Roman"/>
          <w:b/>
          <w:color w:val="000000" w:themeColor="text1"/>
          <w:sz w:val="28"/>
          <w:szCs w:val="28"/>
        </w:rPr>
        <w:t>02 марта по 16 марта 20</w:t>
      </w:r>
      <w:r w:rsidRPr="00D63F18">
        <w:rPr>
          <w:rFonts w:ascii="Times New Roman" w:eastAsia="Calibri" w:hAnsi="Times New Roman" w:cs="Times New Roman"/>
          <w:b/>
          <w:sz w:val="28"/>
          <w:szCs w:val="28"/>
        </w:rPr>
        <w:t>26</w:t>
      </w:r>
      <w:r w:rsidRPr="00D63F18">
        <w:rPr>
          <w:rFonts w:ascii="Times New Roman" w:eastAsia="Calibri" w:hAnsi="Times New Roman" w:cs="Times New Roman"/>
          <w:b/>
          <w:color w:val="000000" w:themeColor="text1"/>
          <w:sz w:val="28"/>
          <w:szCs w:val="28"/>
        </w:rPr>
        <w:t xml:space="preserve"> г.</w:t>
      </w:r>
    </w:p>
    <w:p w14:paraId="7E813DFB"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Посещение экспозиции (экспозиций) возможно: В любое время.</w:t>
      </w:r>
    </w:p>
    <w:p w14:paraId="3F33C3FD"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3FF299DA" w14:textId="77777777" w:rsidR="00D63F18" w:rsidRPr="00D63F18" w:rsidRDefault="00D63F18" w:rsidP="00D63F18">
      <w:pPr>
        <w:spacing w:after="0" w:line="240" w:lineRule="auto"/>
        <w:ind w:firstLine="426"/>
        <w:jc w:val="both"/>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w:t>
      </w:r>
      <w:r w:rsidRPr="00D63F18">
        <w:rPr>
          <w:rFonts w:ascii="Times New Roman" w:eastAsia="Times New Roman" w:hAnsi="Times New Roman" w:cs="Times New Roman"/>
          <w:sz w:val="28"/>
          <w:szCs w:val="28"/>
        </w:rPr>
        <w:lastRenderedPageBreak/>
        <w:t xml:space="preserve">МР «Усть-Куломский» </w:t>
      </w:r>
      <w:r w:rsidRPr="00D63F18">
        <w:rPr>
          <w:rFonts w:ascii="Times New Roman" w:eastAsia="Calibri" w:hAnsi="Times New Roman" w:cs="Times New Roman"/>
          <w:sz w:val="28"/>
          <w:szCs w:val="28"/>
        </w:rPr>
        <w:t>по адресу: с.Усть-Кулом, ул.Советская, д.37</w:t>
      </w:r>
      <w:r w:rsidRPr="00D63F18">
        <w:rPr>
          <w:rFonts w:ascii="Times New Roman" w:eastAsia="Times New Roman" w:hAnsi="Times New Roman" w:cs="Times New Roman"/>
          <w:sz w:val="28"/>
          <w:szCs w:val="28"/>
        </w:rPr>
        <w:t>, либо по телефону: 8 (82137)94410.</w:t>
      </w:r>
    </w:p>
    <w:p w14:paraId="59050AF9" w14:textId="77777777" w:rsidR="00D63F18" w:rsidRPr="00D63F18" w:rsidRDefault="00D63F18" w:rsidP="00D63F18">
      <w:pPr>
        <w:spacing w:after="0" w:line="240" w:lineRule="auto"/>
        <w:ind w:firstLine="426"/>
        <w:jc w:val="both"/>
        <w:rPr>
          <w:rFonts w:ascii="Times New Roman" w:eastAsia="Times New Roman" w:hAnsi="Times New Roman" w:cs="Times New Roman"/>
          <w:sz w:val="28"/>
          <w:szCs w:val="28"/>
        </w:rPr>
      </w:pPr>
      <w:r w:rsidRPr="00D63F18">
        <w:rPr>
          <w:rFonts w:ascii="Times New Roman" w:eastAsia="Calibri"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3182D6F0"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037C7EEC"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b/>
          <w:color w:val="000000" w:themeColor="text1"/>
          <w:sz w:val="28"/>
          <w:szCs w:val="28"/>
        </w:rPr>
      </w:pPr>
      <w:r w:rsidRPr="00D63F18">
        <w:rPr>
          <w:rFonts w:ascii="Times New Roman" w:eastAsia="Calibri" w:hAnsi="Times New Roman" w:cs="Times New Roman"/>
          <w:sz w:val="28"/>
          <w:szCs w:val="28"/>
        </w:rPr>
        <w:t xml:space="preserve">    Участники  публичных слушаний,  прошедшие идентификацию, имеют право в срок  </w:t>
      </w:r>
      <w:r w:rsidRPr="00D63F18">
        <w:rPr>
          <w:rFonts w:ascii="Times New Roman" w:eastAsia="Calibri" w:hAnsi="Times New Roman" w:cs="Times New Roman"/>
          <w:b/>
          <w:sz w:val="28"/>
          <w:szCs w:val="28"/>
        </w:rPr>
        <w:t xml:space="preserve">с  </w:t>
      </w:r>
      <w:r w:rsidRPr="00D63F18">
        <w:rPr>
          <w:rFonts w:ascii="Times New Roman" w:eastAsia="Calibri" w:hAnsi="Times New Roman" w:cs="Times New Roman"/>
          <w:b/>
          <w:color w:val="000000" w:themeColor="text1"/>
          <w:sz w:val="28"/>
          <w:szCs w:val="28"/>
        </w:rPr>
        <w:t>02 марта по 16 марта 20</w:t>
      </w:r>
      <w:r w:rsidRPr="00D63F18">
        <w:rPr>
          <w:rFonts w:ascii="Times New Roman" w:eastAsia="Calibri" w:hAnsi="Times New Roman" w:cs="Times New Roman"/>
          <w:b/>
          <w:sz w:val="28"/>
          <w:szCs w:val="28"/>
        </w:rPr>
        <w:t xml:space="preserve">26 </w:t>
      </w:r>
      <w:r w:rsidRPr="00D63F18">
        <w:rPr>
          <w:rFonts w:ascii="Times New Roman" w:eastAsia="Calibri" w:hAnsi="Times New Roman" w:cs="Times New Roman"/>
          <w:b/>
          <w:color w:val="000000" w:themeColor="text1"/>
          <w:sz w:val="28"/>
          <w:szCs w:val="28"/>
        </w:rPr>
        <w:t>г.</w:t>
      </w:r>
    </w:p>
    <w:p w14:paraId="5A1DCD05"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вносить предложения и замечания, касающиеся данного проекта:</w:t>
      </w:r>
    </w:p>
    <w:p w14:paraId="444F15E1"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29072325"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11DC0415"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4095519A"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3B684EB9"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2BA0D784"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5478A14B"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w:t>
      </w:r>
      <w:r w:rsidRPr="00D63F18">
        <w:rPr>
          <w:rFonts w:ascii="Times New Roman" w:eastAsia="Calibri" w:hAnsi="Times New Roman" w:cs="Times New Roman"/>
          <w:sz w:val="28"/>
          <w:szCs w:val="28"/>
        </w:rPr>
        <w:lastRenderedPageBreak/>
        <w:t xml:space="preserve">Федеральным </w:t>
      </w:r>
      <w:hyperlink r:id="rId18" w:history="1">
        <w:r w:rsidRPr="00D63F18">
          <w:rPr>
            <w:rFonts w:ascii="Times New Roman" w:eastAsia="Calibri" w:hAnsi="Times New Roman" w:cs="Times New Roman"/>
            <w:sz w:val="28"/>
            <w:szCs w:val="28"/>
          </w:rPr>
          <w:t>законом</w:t>
        </w:r>
      </w:hyperlink>
      <w:r w:rsidRPr="00D63F18">
        <w:rPr>
          <w:rFonts w:ascii="Times New Roman" w:eastAsia="Calibri" w:hAnsi="Times New Roman" w:cs="Times New Roman"/>
          <w:sz w:val="28"/>
          <w:szCs w:val="28"/>
        </w:rPr>
        <w:t xml:space="preserve">   от 27 июля 2006 года N 152-ФЗ "О персональных данных".</w:t>
      </w:r>
    </w:p>
    <w:p w14:paraId="32D098E2" w14:textId="77777777" w:rsidR="00D63F18" w:rsidRPr="00D63F18" w:rsidRDefault="00D63F18" w:rsidP="00D63F18">
      <w:pPr>
        <w:autoSpaceDE w:val="0"/>
        <w:autoSpaceDN w:val="0"/>
        <w:adjustRightInd w:val="0"/>
        <w:spacing w:after="0" w:line="240" w:lineRule="auto"/>
        <w:ind w:firstLine="426"/>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0785D964" w14:textId="77777777" w:rsidR="00D63F18" w:rsidRPr="00D63F18" w:rsidRDefault="00D63F18" w:rsidP="00D63F18">
      <w:pPr>
        <w:autoSpaceDE w:val="0"/>
        <w:autoSpaceDN w:val="0"/>
        <w:adjustRightInd w:val="0"/>
        <w:spacing w:after="0" w:line="240" w:lineRule="auto"/>
        <w:jc w:val="both"/>
        <w:outlineLvl w:val="0"/>
        <w:rPr>
          <w:rFonts w:ascii="Times New Roman" w:eastAsia="Calibri" w:hAnsi="Times New Roman" w:cs="Times New Roman"/>
          <w:sz w:val="28"/>
          <w:szCs w:val="28"/>
        </w:rPr>
      </w:pPr>
    </w:p>
    <w:p w14:paraId="34F18927" w14:textId="77777777" w:rsidR="00D63F18" w:rsidRPr="00D63F18" w:rsidRDefault="00D63F18" w:rsidP="00D63F18">
      <w:pPr>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Председатель Комиссии по</w:t>
      </w:r>
    </w:p>
    <w:p w14:paraId="31275D02" w14:textId="77777777" w:rsidR="00D63F18" w:rsidRPr="00D63F18" w:rsidRDefault="00D63F18" w:rsidP="00D63F18">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землепользованию и застройке</w:t>
      </w:r>
      <w:r w:rsidRPr="00D63F18">
        <w:rPr>
          <w:rFonts w:ascii="Times New Roman" w:eastAsia="Calibri" w:hAnsi="Times New Roman" w:cs="Times New Roman"/>
          <w:sz w:val="28"/>
          <w:szCs w:val="28"/>
        </w:rPr>
        <w:tab/>
        <w:t>С.В.Рубан</w:t>
      </w:r>
    </w:p>
    <w:p w14:paraId="4E27E646" w14:textId="77777777" w:rsidR="00D63F18" w:rsidRPr="00D63F18" w:rsidRDefault="00D63F18" w:rsidP="00D63F18">
      <w:pPr>
        <w:spacing w:after="0" w:line="240" w:lineRule="auto"/>
        <w:rPr>
          <w:rFonts w:ascii="Times New Roman" w:eastAsia="Times New Roman" w:hAnsi="Times New Roman" w:cs="Times New Roman"/>
          <w:sz w:val="24"/>
          <w:szCs w:val="24"/>
        </w:rPr>
      </w:pPr>
    </w:p>
    <w:p w14:paraId="03898C68" w14:textId="1E74B5B0" w:rsidR="00D63F18" w:rsidRDefault="00D63F18">
      <w:pPr>
        <w:rPr>
          <w:rFonts w:ascii="Times New Roman" w:eastAsia="Times New Roman" w:hAnsi="Times New Roman" w:cs="Times New Roman"/>
          <w:sz w:val="10"/>
          <w:szCs w:val="10"/>
        </w:rPr>
      </w:pPr>
      <w:r>
        <w:rPr>
          <w:rFonts w:ascii="Times New Roman" w:eastAsia="Times New Roman" w:hAnsi="Times New Roman" w:cs="Times New Roman"/>
          <w:sz w:val="10"/>
          <w:szCs w:val="10"/>
        </w:rPr>
        <w:br w:type="page"/>
      </w:r>
    </w:p>
    <w:p w14:paraId="7E6AEA83" w14:textId="77777777" w:rsidR="00AF7E19" w:rsidRDefault="00AF7E19" w:rsidP="00AF7E19">
      <w:pPr>
        <w:spacing w:after="0" w:line="240" w:lineRule="auto"/>
        <w:jc w:val="both"/>
        <w:rPr>
          <w:rFonts w:ascii="Times New Roman" w:eastAsia="Times New Roman" w:hAnsi="Times New Roman" w:cs="Times New Roman"/>
          <w:sz w:val="10"/>
          <w:szCs w:val="10"/>
        </w:rPr>
      </w:pPr>
    </w:p>
    <w:p w14:paraId="26B6D753" w14:textId="77777777" w:rsidR="00D63F18" w:rsidRDefault="00D63F18" w:rsidP="00AF7E19">
      <w:pPr>
        <w:spacing w:after="0" w:line="240" w:lineRule="auto"/>
        <w:jc w:val="both"/>
        <w:rPr>
          <w:rFonts w:ascii="Times New Roman" w:eastAsia="Times New Roman" w:hAnsi="Times New Roman" w:cs="Times New Roman"/>
          <w:sz w:val="10"/>
          <w:szCs w:val="10"/>
        </w:rPr>
      </w:pPr>
    </w:p>
    <w:p w14:paraId="2A15C457" w14:textId="77777777"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D63F18">
        <w:rPr>
          <w:rFonts w:ascii="Times New Roman" w:eastAsia="Calibri" w:hAnsi="Times New Roman" w:cs="Times New Roman"/>
          <w:b/>
          <w:sz w:val="32"/>
          <w:szCs w:val="32"/>
        </w:rPr>
        <w:t>Оповещение</w:t>
      </w:r>
    </w:p>
    <w:p w14:paraId="201A1473" w14:textId="77777777"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sz w:val="32"/>
          <w:szCs w:val="32"/>
        </w:rPr>
      </w:pPr>
      <w:r w:rsidRPr="00D63F18">
        <w:rPr>
          <w:rFonts w:ascii="Times New Roman" w:eastAsia="Calibri" w:hAnsi="Times New Roman" w:cs="Times New Roman"/>
          <w:b/>
          <w:sz w:val="32"/>
          <w:szCs w:val="32"/>
        </w:rPr>
        <w:t>о начале публичных слушаний по проектам</w:t>
      </w:r>
    </w:p>
    <w:p w14:paraId="238F4743" w14:textId="77777777"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D63F18">
        <w:rPr>
          <w:rFonts w:ascii="Times New Roman" w:eastAsia="Calibri" w:hAnsi="Times New Roman" w:cs="Times New Roman"/>
          <w:b/>
          <w:sz w:val="32"/>
          <w:szCs w:val="32"/>
        </w:rPr>
        <w:t>внесения изменений и дополнений в правила землепользования и застройки сельских поселений муниципального района «Усть-Куломский» Республики Коми</w:t>
      </w:r>
    </w:p>
    <w:p w14:paraId="4AAD93C1" w14:textId="77777777" w:rsidR="00D63F18" w:rsidRPr="00D63F18" w:rsidRDefault="00D63F18" w:rsidP="00D63F18">
      <w:pPr>
        <w:autoSpaceDE w:val="0"/>
        <w:autoSpaceDN w:val="0"/>
        <w:adjustRightInd w:val="0"/>
        <w:spacing w:after="0" w:line="240" w:lineRule="auto"/>
        <w:jc w:val="both"/>
        <w:outlineLvl w:val="0"/>
        <w:rPr>
          <w:rFonts w:ascii="Times New Roman" w:eastAsia="Calibri" w:hAnsi="Times New Roman" w:cs="Times New Roman"/>
          <w:sz w:val="32"/>
          <w:szCs w:val="32"/>
        </w:rPr>
      </w:pPr>
    </w:p>
    <w:p w14:paraId="000A38B8"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Перечень информационных материалов к проектам:</w:t>
      </w:r>
    </w:p>
    <w:p w14:paraId="232EAA03"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По заключению комиссии от  13.02.2026: рассмотреть вопросы о внесении изменений и дополнений  </w:t>
      </w:r>
      <w:r w:rsidRPr="00D63F18">
        <w:rPr>
          <w:rFonts w:ascii="Times New Roman" w:eastAsia="Times New Roman" w:hAnsi="Times New Roman" w:cs="Times New Roman"/>
          <w:sz w:val="28"/>
          <w:szCs w:val="28"/>
        </w:rPr>
        <w:t>в Правила землепользования и застройки сельских поселений»</w:t>
      </w:r>
      <w:r w:rsidRPr="00D63F18">
        <w:rPr>
          <w:rFonts w:ascii="Times New Roman" w:eastAsia="Calibri" w:hAnsi="Times New Roman" w:cs="Times New Roman"/>
          <w:sz w:val="28"/>
          <w:szCs w:val="28"/>
        </w:rPr>
        <w:t xml:space="preserve"> муниципального района «Усть-Куломский» Республики Коми</w:t>
      </w:r>
      <w:r w:rsidRPr="00D63F18">
        <w:rPr>
          <w:rFonts w:ascii="Times New Roman" w:eastAsia="Times New Roman" w:hAnsi="Times New Roman" w:cs="Times New Roman"/>
          <w:sz w:val="28"/>
          <w:szCs w:val="28"/>
        </w:rPr>
        <w:t>.</w:t>
      </w:r>
      <w:r w:rsidRPr="00D63F18">
        <w:rPr>
          <w:rFonts w:ascii="Times New Roman" w:eastAsia="Calibri" w:hAnsi="Times New Roman" w:cs="Times New Roman"/>
          <w:sz w:val="28"/>
          <w:szCs w:val="28"/>
        </w:rPr>
        <w:t xml:space="preserve">     </w:t>
      </w:r>
    </w:p>
    <w:p w14:paraId="503CED49"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color w:val="000000" w:themeColor="text1"/>
          <w:sz w:val="28"/>
          <w:szCs w:val="28"/>
        </w:rPr>
      </w:pPr>
      <w:r w:rsidRPr="00D63F18">
        <w:rPr>
          <w:rFonts w:ascii="Times New Roman" w:eastAsia="Calibri" w:hAnsi="Times New Roman" w:cs="Times New Roman"/>
          <w:sz w:val="28"/>
          <w:szCs w:val="28"/>
        </w:rPr>
        <w:t xml:space="preserve">  Публичные слушания проводятся с </w:t>
      </w:r>
      <w:r w:rsidRPr="00D63F18">
        <w:rPr>
          <w:rFonts w:ascii="Times New Roman" w:eastAsia="Calibri" w:hAnsi="Times New Roman" w:cs="Times New Roman"/>
          <w:b/>
          <w:sz w:val="28"/>
          <w:szCs w:val="28"/>
        </w:rPr>
        <w:t xml:space="preserve"> 02 марта </w:t>
      </w:r>
      <w:r w:rsidRPr="00D63F18">
        <w:rPr>
          <w:rFonts w:ascii="Times New Roman" w:eastAsia="Calibri" w:hAnsi="Times New Roman" w:cs="Times New Roman"/>
          <w:b/>
          <w:color w:val="000000" w:themeColor="text1"/>
          <w:sz w:val="28"/>
          <w:szCs w:val="28"/>
        </w:rPr>
        <w:t>2026 по 16 марта 20</w:t>
      </w:r>
      <w:r w:rsidRPr="00D63F18">
        <w:rPr>
          <w:rFonts w:ascii="Times New Roman" w:eastAsia="Calibri" w:hAnsi="Times New Roman" w:cs="Times New Roman"/>
          <w:b/>
          <w:sz w:val="28"/>
          <w:szCs w:val="28"/>
        </w:rPr>
        <w:t>26 г.</w:t>
      </w:r>
      <w:r w:rsidRPr="00D63F18">
        <w:rPr>
          <w:rFonts w:ascii="Times New Roman" w:eastAsia="Calibri" w:hAnsi="Times New Roman" w:cs="Times New Roman"/>
          <w:sz w:val="28"/>
          <w:szCs w:val="28"/>
        </w:rPr>
        <w:t xml:space="preserve"> </w:t>
      </w:r>
      <w:r w:rsidRPr="00D63F18">
        <w:rPr>
          <w:rFonts w:ascii="Times New Roman" w:eastAsia="Calibri" w:hAnsi="Times New Roman" w:cs="Times New Roman"/>
          <w:color w:val="000000" w:themeColor="text1"/>
          <w:sz w:val="28"/>
          <w:szCs w:val="28"/>
        </w:rPr>
        <w:t>в следующем порядке:</w:t>
      </w:r>
    </w:p>
    <w:p w14:paraId="4C67F9D6"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1) размещение проектов и информационных материалов к нему на официальном сайте администрации МР "Усть-Куломский";</w:t>
      </w:r>
    </w:p>
    <w:p w14:paraId="4BE86B4C"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2) проведение экспозиции проектов;</w:t>
      </w:r>
    </w:p>
    <w:p w14:paraId="2E69134F"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3) прием предложений и замечаний по проектам;</w:t>
      </w:r>
    </w:p>
    <w:p w14:paraId="1016893B"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4) подготовка и оформление протокола публичных слушаний;</w:t>
      </w:r>
    </w:p>
    <w:p w14:paraId="4B9B5381"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20DF691C"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35D02A91" w14:textId="77777777" w:rsidR="00D63F18" w:rsidRPr="00D63F18" w:rsidRDefault="00D63F18" w:rsidP="00D63F18">
      <w:pPr>
        <w:spacing w:after="0" w:line="240" w:lineRule="auto"/>
        <w:ind w:firstLine="567"/>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Место  проведения    экспозиции  проектов: </w:t>
      </w:r>
      <w:r w:rsidRPr="00D63F18">
        <w:rPr>
          <w:rFonts w:ascii="Times New Roman" w:eastAsia="Times New Roman" w:hAnsi="Times New Roman" w:cs="Times New Roman"/>
          <w:sz w:val="28"/>
          <w:szCs w:val="28"/>
        </w:rPr>
        <w:t xml:space="preserve">администрации МР «Усть-Куломский» </w:t>
      </w:r>
      <w:r w:rsidRPr="00D63F18">
        <w:rPr>
          <w:rFonts w:ascii="Times New Roman" w:eastAsia="Calibri" w:hAnsi="Times New Roman" w:cs="Times New Roman"/>
          <w:sz w:val="28"/>
          <w:szCs w:val="28"/>
        </w:rPr>
        <w:t>по адресу: с.Усть-Кулом, ул.Советская, д.37</w:t>
      </w:r>
    </w:p>
    <w:p w14:paraId="0DFDDCE3"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Дата открытия экспозиции  проекта с </w:t>
      </w:r>
      <w:r w:rsidRPr="00D63F18">
        <w:rPr>
          <w:rFonts w:ascii="Times New Roman" w:eastAsia="Calibri" w:hAnsi="Times New Roman" w:cs="Times New Roman"/>
          <w:b/>
          <w:sz w:val="28"/>
          <w:szCs w:val="28"/>
        </w:rPr>
        <w:t xml:space="preserve">02 марта </w:t>
      </w:r>
      <w:r w:rsidRPr="00D63F18">
        <w:rPr>
          <w:rFonts w:ascii="Times New Roman" w:eastAsia="Calibri" w:hAnsi="Times New Roman" w:cs="Times New Roman"/>
          <w:b/>
          <w:color w:val="000000" w:themeColor="text1"/>
          <w:sz w:val="28"/>
          <w:szCs w:val="28"/>
        </w:rPr>
        <w:t>2026 по 16 марта 20</w:t>
      </w:r>
      <w:r w:rsidRPr="00D63F18">
        <w:rPr>
          <w:rFonts w:ascii="Times New Roman" w:eastAsia="Calibri" w:hAnsi="Times New Roman" w:cs="Times New Roman"/>
          <w:b/>
          <w:sz w:val="28"/>
          <w:szCs w:val="28"/>
        </w:rPr>
        <w:t>26</w:t>
      </w:r>
      <w:r w:rsidRPr="00D63F18">
        <w:rPr>
          <w:rFonts w:ascii="Times New Roman" w:eastAsia="Calibri" w:hAnsi="Times New Roman" w:cs="Times New Roman"/>
          <w:b/>
          <w:color w:val="000000" w:themeColor="text1"/>
          <w:sz w:val="28"/>
          <w:szCs w:val="28"/>
        </w:rPr>
        <w:t xml:space="preserve"> </w:t>
      </w:r>
      <w:r w:rsidRPr="00D63F18">
        <w:rPr>
          <w:rFonts w:ascii="Times New Roman" w:eastAsia="Calibri" w:hAnsi="Times New Roman" w:cs="Times New Roman"/>
          <w:b/>
          <w:sz w:val="28"/>
          <w:szCs w:val="28"/>
        </w:rPr>
        <w:t>г.</w:t>
      </w:r>
    </w:p>
    <w:p w14:paraId="5F0FACA1"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b/>
          <w:color w:val="000000" w:themeColor="text1"/>
          <w:sz w:val="28"/>
          <w:szCs w:val="28"/>
        </w:rPr>
      </w:pPr>
      <w:r w:rsidRPr="00D63F18">
        <w:rPr>
          <w:rFonts w:ascii="Times New Roman" w:eastAsia="Calibri" w:hAnsi="Times New Roman" w:cs="Times New Roman"/>
          <w:sz w:val="28"/>
          <w:szCs w:val="28"/>
        </w:rPr>
        <w:t xml:space="preserve">    Сроки проведения экспозиции проекта: </w:t>
      </w:r>
      <w:r w:rsidRPr="00D63F18">
        <w:rPr>
          <w:rFonts w:ascii="Times New Roman" w:eastAsia="Calibri" w:hAnsi="Times New Roman" w:cs="Times New Roman"/>
          <w:b/>
          <w:sz w:val="28"/>
          <w:szCs w:val="28"/>
        </w:rPr>
        <w:t>с</w:t>
      </w:r>
      <w:r w:rsidRPr="00D63F18">
        <w:rPr>
          <w:rFonts w:ascii="Times New Roman" w:eastAsia="Calibri" w:hAnsi="Times New Roman" w:cs="Times New Roman"/>
          <w:sz w:val="28"/>
          <w:szCs w:val="28"/>
        </w:rPr>
        <w:t xml:space="preserve"> </w:t>
      </w:r>
      <w:r w:rsidRPr="00D63F18">
        <w:rPr>
          <w:rFonts w:ascii="Times New Roman" w:eastAsia="Calibri" w:hAnsi="Times New Roman" w:cs="Times New Roman"/>
          <w:b/>
          <w:sz w:val="28"/>
          <w:szCs w:val="28"/>
        </w:rPr>
        <w:t xml:space="preserve">02 марта </w:t>
      </w:r>
      <w:r w:rsidRPr="00D63F18">
        <w:rPr>
          <w:rFonts w:ascii="Times New Roman" w:eastAsia="Calibri" w:hAnsi="Times New Roman" w:cs="Times New Roman"/>
          <w:b/>
          <w:color w:val="000000" w:themeColor="text1"/>
          <w:sz w:val="28"/>
          <w:szCs w:val="28"/>
        </w:rPr>
        <w:t>2026 по 16 марта 20</w:t>
      </w:r>
      <w:r w:rsidRPr="00D63F18">
        <w:rPr>
          <w:rFonts w:ascii="Times New Roman" w:eastAsia="Calibri" w:hAnsi="Times New Roman" w:cs="Times New Roman"/>
          <w:b/>
          <w:sz w:val="28"/>
          <w:szCs w:val="28"/>
        </w:rPr>
        <w:t>26</w:t>
      </w:r>
      <w:r w:rsidRPr="00D63F18">
        <w:rPr>
          <w:rFonts w:ascii="Times New Roman" w:eastAsia="Calibri" w:hAnsi="Times New Roman" w:cs="Times New Roman"/>
          <w:color w:val="000000" w:themeColor="text1"/>
          <w:sz w:val="28"/>
          <w:szCs w:val="28"/>
        </w:rPr>
        <w:t xml:space="preserve"> </w:t>
      </w:r>
      <w:r w:rsidRPr="00D63F18">
        <w:rPr>
          <w:rFonts w:ascii="Times New Roman" w:eastAsia="Calibri" w:hAnsi="Times New Roman" w:cs="Times New Roman"/>
          <w:b/>
          <w:color w:val="000000" w:themeColor="text1"/>
          <w:sz w:val="28"/>
          <w:szCs w:val="28"/>
        </w:rPr>
        <w:t>г.</w:t>
      </w:r>
    </w:p>
    <w:p w14:paraId="775E9738"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Посещение экспозиции (экспозиций) возможно: В рабочие дни и время.</w:t>
      </w:r>
    </w:p>
    <w:p w14:paraId="02DC2D6B"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Экспозиция проектов,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53C70EE7" w14:textId="77777777" w:rsidR="00D63F18" w:rsidRPr="00D63F18" w:rsidRDefault="00D63F18" w:rsidP="00D63F18">
      <w:pPr>
        <w:spacing w:after="0" w:line="240" w:lineRule="auto"/>
        <w:ind w:firstLine="426"/>
        <w:jc w:val="both"/>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D63F18">
        <w:rPr>
          <w:rFonts w:ascii="Times New Roman" w:eastAsia="Calibri" w:hAnsi="Times New Roman" w:cs="Times New Roman"/>
          <w:sz w:val="28"/>
          <w:szCs w:val="28"/>
        </w:rPr>
        <w:t>по адресу: с.Усть-Кулом, ул.Советская, д.37</w:t>
      </w:r>
      <w:r w:rsidRPr="00D63F18">
        <w:rPr>
          <w:rFonts w:ascii="Times New Roman" w:eastAsia="Times New Roman" w:hAnsi="Times New Roman" w:cs="Times New Roman"/>
          <w:sz w:val="28"/>
          <w:szCs w:val="28"/>
        </w:rPr>
        <w:t>, либо по телефону: 8 (82137)94410.</w:t>
      </w:r>
    </w:p>
    <w:p w14:paraId="16939422" w14:textId="77777777" w:rsidR="00D63F18" w:rsidRPr="00D63F18" w:rsidRDefault="00D63F18" w:rsidP="00D63F18">
      <w:pPr>
        <w:spacing w:after="0" w:line="240" w:lineRule="auto"/>
        <w:ind w:firstLine="426"/>
        <w:jc w:val="both"/>
        <w:rPr>
          <w:rFonts w:ascii="Times New Roman" w:eastAsia="Times New Roman" w:hAnsi="Times New Roman" w:cs="Times New Roman"/>
          <w:sz w:val="28"/>
          <w:szCs w:val="28"/>
        </w:rPr>
      </w:pPr>
      <w:r w:rsidRPr="00D63F18">
        <w:rPr>
          <w:rFonts w:ascii="Times New Roman" w:eastAsia="Calibri" w:hAnsi="Times New Roman" w:cs="Times New Roman"/>
          <w:sz w:val="28"/>
          <w:szCs w:val="28"/>
        </w:rPr>
        <w:t>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36A68929"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w:t>
      </w:r>
      <w:r w:rsidRPr="00D63F18">
        <w:rPr>
          <w:rFonts w:ascii="Times New Roman" w:eastAsia="Calibri" w:hAnsi="Times New Roman" w:cs="Times New Roman"/>
          <w:sz w:val="28"/>
          <w:szCs w:val="28"/>
        </w:rPr>
        <w:lastRenderedPageBreak/>
        <w:t>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2DE8B533"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D63F18">
        <w:rPr>
          <w:rFonts w:ascii="Times New Roman" w:eastAsia="Calibri" w:hAnsi="Times New Roman" w:cs="Times New Roman"/>
          <w:color w:val="000000" w:themeColor="text1"/>
          <w:sz w:val="28"/>
          <w:szCs w:val="28"/>
        </w:rPr>
        <w:t xml:space="preserve">в срок  </w:t>
      </w:r>
      <w:r w:rsidRPr="00D63F18">
        <w:rPr>
          <w:rFonts w:ascii="Times New Roman" w:eastAsia="Calibri" w:hAnsi="Times New Roman" w:cs="Times New Roman"/>
          <w:b/>
          <w:color w:val="000000" w:themeColor="text1"/>
          <w:sz w:val="28"/>
          <w:szCs w:val="28"/>
        </w:rPr>
        <w:t xml:space="preserve">с  </w:t>
      </w:r>
      <w:r w:rsidRPr="00D63F18">
        <w:rPr>
          <w:rFonts w:ascii="Times New Roman" w:eastAsia="Calibri" w:hAnsi="Times New Roman" w:cs="Times New Roman"/>
          <w:b/>
          <w:sz w:val="28"/>
          <w:szCs w:val="28"/>
        </w:rPr>
        <w:t xml:space="preserve">02 марта </w:t>
      </w:r>
      <w:r w:rsidRPr="00D63F18">
        <w:rPr>
          <w:rFonts w:ascii="Times New Roman" w:eastAsia="Calibri" w:hAnsi="Times New Roman" w:cs="Times New Roman"/>
          <w:b/>
          <w:color w:val="000000" w:themeColor="text1"/>
          <w:sz w:val="28"/>
          <w:szCs w:val="28"/>
        </w:rPr>
        <w:t>2026 по 16 марта 20</w:t>
      </w:r>
      <w:r w:rsidRPr="00D63F18">
        <w:rPr>
          <w:rFonts w:ascii="Times New Roman" w:eastAsia="Calibri" w:hAnsi="Times New Roman" w:cs="Times New Roman"/>
          <w:b/>
          <w:sz w:val="28"/>
          <w:szCs w:val="28"/>
        </w:rPr>
        <w:t xml:space="preserve">26 </w:t>
      </w:r>
      <w:r w:rsidRPr="00D63F18">
        <w:rPr>
          <w:rFonts w:ascii="Times New Roman" w:eastAsia="Calibri" w:hAnsi="Times New Roman" w:cs="Times New Roman"/>
          <w:sz w:val="28"/>
          <w:szCs w:val="28"/>
        </w:rPr>
        <w:t>г. вносить предложения и замечания, касающиеся данных проектов:</w:t>
      </w:r>
    </w:p>
    <w:p w14:paraId="537C2E0F"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5DFFC8B1"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38C326F0"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31B98999"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35E08634"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проектов   участник   публичных слушаний представляет оригиналы и (или) копии документов, подтверждающих сведения об участнике публичных слушаний.</w:t>
      </w:r>
    </w:p>
    <w:p w14:paraId="018947A5"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0A8E34C0"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19" w:history="1">
        <w:r w:rsidRPr="00D63F18">
          <w:rPr>
            <w:rFonts w:ascii="Times New Roman" w:eastAsia="Calibri" w:hAnsi="Times New Roman" w:cs="Times New Roman"/>
            <w:sz w:val="28"/>
            <w:szCs w:val="28"/>
          </w:rPr>
          <w:t>законом</w:t>
        </w:r>
      </w:hyperlink>
      <w:r w:rsidRPr="00D63F18">
        <w:rPr>
          <w:rFonts w:ascii="Times New Roman" w:eastAsia="Calibri" w:hAnsi="Times New Roman" w:cs="Times New Roman"/>
          <w:sz w:val="28"/>
          <w:szCs w:val="28"/>
        </w:rPr>
        <w:t xml:space="preserve">   от 27 июля 2006 года N 152-ФЗ "О персональных данных".</w:t>
      </w:r>
    </w:p>
    <w:p w14:paraId="0C8A58E2" w14:textId="77777777" w:rsidR="00D63F18" w:rsidRPr="00D63F18" w:rsidRDefault="00D63F18" w:rsidP="00D63F18">
      <w:pPr>
        <w:autoSpaceDE w:val="0"/>
        <w:autoSpaceDN w:val="0"/>
        <w:adjustRightInd w:val="0"/>
        <w:spacing w:after="0" w:line="240" w:lineRule="auto"/>
        <w:ind w:firstLine="426"/>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32809EBF" w14:textId="77777777" w:rsidR="00D63F18" w:rsidRPr="00D63F18" w:rsidRDefault="00D63F18" w:rsidP="00D63F18">
      <w:pPr>
        <w:autoSpaceDE w:val="0"/>
        <w:autoSpaceDN w:val="0"/>
        <w:adjustRightInd w:val="0"/>
        <w:spacing w:after="0" w:line="240" w:lineRule="auto"/>
        <w:jc w:val="both"/>
        <w:outlineLvl w:val="0"/>
        <w:rPr>
          <w:rFonts w:ascii="Times New Roman" w:eastAsia="Calibri" w:hAnsi="Times New Roman" w:cs="Times New Roman"/>
          <w:sz w:val="28"/>
          <w:szCs w:val="28"/>
        </w:rPr>
      </w:pPr>
    </w:p>
    <w:p w14:paraId="0B56CFE8" w14:textId="77777777" w:rsidR="00D63F18" w:rsidRPr="00D63F18" w:rsidRDefault="00D63F18" w:rsidP="00D63F18">
      <w:pPr>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Председатель Комиссии по</w:t>
      </w:r>
    </w:p>
    <w:p w14:paraId="1C72B031" w14:textId="77777777" w:rsidR="00D63F18" w:rsidRPr="00D63F18" w:rsidRDefault="00D63F18" w:rsidP="00D63F18">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землепользованию и застройке</w:t>
      </w:r>
      <w:r w:rsidRPr="00D63F18">
        <w:rPr>
          <w:rFonts w:ascii="Times New Roman" w:eastAsia="Calibri" w:hAnsi="Times New Roman" w:cs="Times New Roman"/>
          <w:sz w:val="28"/>
          <w:szCs w:val="28"/>
        </w:rPr>
        <w:tab/>
        <w:t>С.В.Рубан</w:t>
      </w:r>
    </w:p>
    <w:p w14:paraId="76DE0CC5" w14:textId="77777777" w:rsidR="00D63F18" w:rsidRPr="00D63F18" w:rsidRDefault="00D63F18" w:rsidP="00D63F18">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7DCD4999" w14:textId="77777777" w:rsidR="00D63F18" w:rsidRDefault="00D63F18" w:rsidP="00AF7E19">
      <w:pPr>
        <w:spacing w:after="0" w:line="240" w:lineRule="auto"/>
        <w:jc w:val="both"/>
        <w:rPr>
          <w:rFonts w:ascii="Times New Roman" w:eastAsia="Times New Roman" w:hAnsi="Times New Roman" w:cs="Times New Roman"/>
          <w:sz w:val="10"/>
          <w:szCs w:val="10"/>
        </w:rPr>
      </w:pPr>
    </w:p>
    <w:p w14:paraId="11F65ED9" w14:textId="77777777" w:rsidR="00D63F18" w:rsidRPr="00AF7E19" w:rsidRDefault="00D63F18" w:rsidP="00AF7E19">
      <w:pPr>
        <w:spacing w:after="0" w:line="240" w:lineRule="auto"/>
        <w:jc w:val="both"/>
        <w:rPr>
          <w:rFonts w:ascii="Times New Roman" w:eastAsia="Times New Roman" w:hAnsi="Times New Roman" w:cs="Times New Roman"/>
          <w:sz w:val="10"/>
          <w:szCs w:val="10"/>
        </w:rPr>
      </w:pPr>
    </w:p>
    <w:p w14:paraId="1D41F65D"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6951B6A"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21496BE1"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18BC5D53"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D54F0AD"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EA1E72E"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742E8A60"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387F8DB2" w14:textId="77777777" w:rsidR="00AF7E19" w:rsidRPr="00AF7E19" w:rsidRDefault="00AF7E19" w:rsidP="00AF7E19">
      <w:pPr>
        <w:spacing w:after="0" w:line="240" w:lineRule="auto"/>
        <w:jc w:val="both"/>
        <w:rPr>
          <w:rFonts w:ascii="Times New Roman" w:eastAsia="Times New Roman" w:hAnsi="Times New Roman" w:cs="Times New Roman"/>
          <w:sz w:val="10"/>
          <w:szCs w:val="10"/>
        </w:rPr>
      </w:pPr>
    </w:p>
    <w:p w14:paraId="0DADCBB6" w14:textId="77777777" w:rsidR="00D63F18" w:rsidRDefault="008E3187" w:rsidP="00D63F18">
      <w:pPr>
        <w:autoSpaceDE w:val="0"/>
        <w:autoSpaceDN w:val="0"/>
        <w:adjustRightInd w:val="0"/>
        <w:jc w:val="center"/>
        <w:outlineLvl w:val="0"/>
        <w:rPr>
          <w:rFonts w:ascii="Times New Roman" w:eastAsia="Calibri" w:hAnsi="Times New Roman" w:cs="Times New Roman"/>
          <w:b/>
          <w:sz w:val="36"/>
          <w:szCs w:val="36"/>
        </w:rPr>
      </w:pPr>
      <w:r>
        <w:rPr>
          <w:rFonts w:ascii="Times New Roman" w:hAnsi="Times New Roman" w:cs="Times New Roman"/>
        </w:rPr>
        <w:br w:type="page"/>
      </w:r>
      <w:r w:rsidR="00D63F18" w:rsidRPr="00D63F18">
        <w:rPr>
          <w:rFonts w:ascii="Times New Roman" w:eastAsia="Calibri" w:hAnsi="Times New Roman" w:cs="Times New Roman"/>
          <w:b/>
          <w:sz w:val="36"/>
          <w:szCs w:val="36"/>
        </w:rPr>
        <w:lastRenderedPageBreak/>
        <w:t>Оповещение</w:t>
      </w:r>
    </w:p>
    <w:p w14:paraId="56DA3818" w14:textId="47D33BE6" w:rsidR="00D63F18" w:rsidRPr="00D63F18" w:rsidRDefault="00D63F18" w:rsidP="00D63F18">
      <w:pPr>
        <w:autoSpaceDE w:val="0"/>
        <w:autoSpaceDN w:val="0"/>
        <w:adjustRightInd w:val="0"/>
        <w:spacing w:after="0"/>
        <w:jc w:val="center"/>
        <w:outlineLvl w:val="0"/>
        <w:rPr>
          <w:rFonts w:ascii="Times New Roman" w:eastAsia="Calibri" w:hAnsi="Times New Roman" w:cs="Times New Roman"/>
          <w:sz w:val="36"/>
          <w:szCs w:val="36"/>
        </w:rPr>
      </w:pPr>
      <w:r w:rsidRPr="00D63F18">
        <w:rPr>
          <w:rFonts w:ascii="Times New Roman" w:eastAsia="Calibri" w:hAnsi="Times New Roman" w:cs="Times New Roman"/>
          <w:b/>
          <w:sz w:val="36"/>
          <w:szCs w:val="36"/>
        </w:rPr>
        <w:t>о начале публичных слушаний по проекту</w:t>
      </w:r>
    </w:p>
    <w:p w14:paraId="0CA6D068" w14:textId="77777777"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b/>
          <w:sz w:val="36"/>
          <w:szCs w:val="36"/>
        </w:rPr>
      </w:pPr>
      <w:r w:rsidRPr="00D63F18">
        <w:rPr>
          <w:rFonts w:ascii="Times New Roman" w:eastAsia="Calibri" w:hAnsi="Times New Roman" w:cs="Times New Roman"/>
          <w:b/>
          <w:sz w:val="36"/>
          <w:szCs w:val="36"/>
        </w:rPr>
        <w:t xml:space="preserve">предоставления разрешения на условно разрешенный вид использования земельного участка в с.Усть-Кулом, хранение автотранспорта </w:t>
      </w:r>
    </w:p>
    <w:p w14:paraId="7695D788"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w:t>
      </w:r>
    </w:p>
    <w:p w14:paraId="6D7A6D9F"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Перечень информационных материалов к проекту:</w:t>
      </w:r>
    </w:p>
    <w:p w14:paraId="0CCC584A" w14:textId="77777777" w:rsidR="00D63F18" w:rsidRPr="00D63F18" w:rsidRDefault="00D63F18" w:rsidP="00D63F18">
      <w:pPr>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D63F18">
        <w:rPr>
          <w:rFonts w:ascii="Times New Roman" w:eastAsia="Calibri" w:hAnsi="Times New Roman" w:cs="Times New Roman"/>
          <w:sz w:val="28"/>
          <w:szCs w:val="28"/>
        </w:rPr>
        <w:t xml:space="preserve">  По заключению комиссии от  13.02.2026: рассмотреть вопрос о предоставлении </w:t>
      </w:r>
      <w:r w:rsidRPr="00D63F18">
        <w:rPr>
          <w:rFonts w:ascii="Times New Roman" w:eastAsia="Times New Roman" w:hAnsi="Times New Roman" w:cs="Times New Roman"/>
          <w:sz w:val="28"/>
          <w:szCs w:val="28"/>
        </w:rPr>
        <w:t xml:space="preserve">разрешения на условно разрешенный </w:t>
      </w:r>
      <w:r w:rsidRPr="00D63F18">
        <w:rPr>
          <w:rFonts w:ascii="Times New Roman" w:eastAsia="Times New Roman" w:hAnsi="Times New Roman" w:cs="Times New Roman"/>
          <w:kern w:val="1"/>
          <w:sz w:val="28"/>
          <w:szCs w:val="28"/>
          <w:lang w:eastAsia="zh-CN"/>
        </w:rPr>
        <w:t xml:space="preserve">вид использования земельного участка с кадастровым номером 11:07:4201020:41, в территориальной зоне </w:t>
      </w:r>
      <w:r w:rsidRPr="00D63F18">
        <w:rPr>
          <w:rFonts w:ascii="Times New Roman" w:eastAsia="Times New Roman" w:hAnsi="Times New Roman" w:cs="Times New Roman"/>
          <w:bCs/>
          <w:sz w:val="28"/>
          <w:szCs w:val="28"/>
        </w:rPr>
        <w:t xml:space="preserve">П-1 </w:t>
      </w:r>
      <w:r w:rsidRPr="00D63F18">
        <w:rPr>
          <w:rFonts w:ascii="Calibri" w:eastAsia="Calibri" w:hAnsi="Calibri" w:cs="Times New Roman"/>
          <w:b/>
          <w:color w:val="000000" w:themeColor="text1"/>
          <w:spacing w:val="-2"/>
          <w:sz w:val="28"/>
          <w:szCs w:val="28"/>
          <w:lang w:eastAsia="en-US"/>
        </w:rPr>
        <w:t xml:space="preserve"> </w:t>
      </w:r>
      <w:r w:rsidRPr="00D63F18">
        <w:rPr>
          <w:rFonts w:ascii="Times New Roman" w:eastAsia="Calibri" w:hAnsi="Times New Roman" w:cs="Times New Roman"/>
          <w:color w:val="000000" w:themeColor="text1"/>
          <w:spacing w:val="-2"/>
          <w:sz w:val="28"/>
          <w:szCs w:val="28"/>
          <w:lang w:eastAsia="en-US"/>
        </w:rPr>
        <w:t>зона коммунально-складских и промышленных объектов и производства II-III-IV-V классов по санитарной классификации</w:t>
      </w:r>
      <w:r w:rsidRPr="00D63F18">
        <w:rPr>
          <w:rFonts w:ascii="Times New Roman" w:eastAsia="Times New Roman" w:hAnsi="Times New Roman" w:cs="Times New Roman"/>
          <w:kern w:val="1"/>
          <w:sz w:val="28"/>
          <w:szCs w:val="28"/>
          <w:lang w:eastAsia="zh-CN"/>
        </w:rPr>
        <w:t>, по адресу: Российская Федерация, Республика Коми, муниципальный район «Усть-Куломский», сельское поселение «Усть-Кулом», с.Усть-Кулом, ул.Магистральная, д.5в, площадью 744 кв.м., хранение автотранспорта.</w:t>
      </w:r>
    </w:p>
    <w:p w14:paraId="1663B52D" w14:textId="77777777" w:rsidR="00D63F18" w:rsidRPr="00D63F18" w:rsidRDefault="00D63F18" w:rsidP="00D63F18">
      <w:pPr>
        <w:autoSpaceDE w:val="0"/>
        <w:autoSpaceDN w:val="0"/>
        <w:adjustRightInd w:val="0"/>
        <w:spacing w:after="0" w:line="240" w:lineRule="auto"/>
        <w:ind w:firstLine="567"/>
        <w:jc w:val="both"/>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Публичные слушания</w:t>
      </w:r>
      <w:r w:rsidRPr="00D63F18">
        <w:rPr>
          <w:rFonts w:ascii="Times New Roman" w:eastAsia="Calibri" w:hAnsi="Times New Roman" w:cs="Times New Roman"/>
          <w:sz w:val="28"/>
          <w:szCs w:val="28"/>
        </w:rPr>
        <w:t xml:space="preserve"> проводятся </w:t>
      </w:r>
      <w:r w:rsidRPr="00D63F18">
        <w:rPr>
          <w:rFonts w:ascii="Times New Roman" w:eastAsia="Calibri" w:hAnsi="Times New Roman" w:cs="Times New Roman"/>
          <w:color w:val="000000" w:themeColor="text1"/>
          <w:sz w:val="28"/>
          <w:szCs w:val="28"/>
        </w:rPr>
        <w:t xml:space="preserve">с </w:t>
      </w:r>
      <w:r w:rsidRPr="00D63F18">
        <w:rPr>
          <w:rFonts w:ascii="Times New Roman" w:eastAsia="Calibri" w:hAnsi="Times New Roman" w:cs="Times New Roman"/>
          <w:b/>
          <w:color w:val="000000" w:themeColor="text1"/>
          <w:sz w:val="28"/>
          <w:szCs w:val="28"/>
        </w:rPr>
        <w:t>02 марта по 16 марта 20</w:t>
      </w:r>
      <w:r w:rsidRPr="00D63F18">
        <w:rPr>
          <w:rFonts w:ascii="Times New Roman" w:eastAsia="Calibri" w:hAnsi="Times New Roman" w:cs="Times New Roman"/>
          <w:b/>
          <w:sz w:val="28"/>
          <w:szCs w:val="28"/>
        </w:rPr>
        <w:t>26</w:t>
      </w:r>
      <w:r w:rsidRPr="00D63F18">
        <w:rPr>
          <w:rFonts w:ascii="Times New Roman" w:eastAsia="Calibri" w:hAnsi="Times New Roman" w:cs="Times New Roman"/>
          <w:sz w:val="28"/>
          <w:szCs w:val="28"/>
        </w:rPr>
        <w:t xml:space="preserve"> г. в следующем порядке:</w:t>
      </w:r>
    </w:p>
    <w:p w14:paraId="0A2A2BDC"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0EE1465B"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2) проведение экспозиции проекта;</w:t>
      </w:r>
    </w:p>
    <w:p w14:paraId="7354C3B5"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3) прием предложений и замечаний по проекту;</w:t>
      </w:r>
    </w:p>
    <w:p w14:paraId="15E4EEDE"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4) подготовка и оформление протокола публичных слушаний;</w:t>
      </w:r>
    </w:p>
    <w:p w14:paraId="0AAC74B9"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150687EB" w14:textId="77777777" w:rsidR="00D63F18" w:rsidRPr="00D63F18" w:rsidRDefault="00D63F18" w:rsidP="00D63F18">
      <w:pPr>
        <w:spacing w:after="0" w:line="240" w:lineRule="auto"/>
        <w:ind w:firstLine="567"/>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Место  проведения    экспозиции  проекта: официальный сайт </w:t>
      </w:r>
      <w:r w:rsidRPr="00D63F18">
        <w:rPr>
          <w:rFonts w:ascii="Times New Roman" w:eastAsia="Times New Roman" w:hAnsi="Times New Roman" w:cs="Times New Roman"/>
          <w:sz w:val="28"/>
          <w:szCs w:val="28"/>
        </w:rPr>
        <w:t xml:space="preserve">администрации МР «Усть-Куломский» </w:t>
      </w:r>
      <w:r w:rsidRPr="00D63F18">
        <w:rPr>
          <w:rFonts w:ascii="Times New Roman" w:eastAsia="Calibri" w:hAnsi="Times New Roman" w:cs="Times New Roman"/>
          <w:sz w:val="28"/>
          <w:szCs w:val="28"/>
        </w:rPr>
        <w:t xml:space="preserve">по адресу: ust-kulomsky.gosuslugi.ru Дата открытия экспозиции  проекта </w:t>
      </w:r>
      <w:r w:rsidRPr="00D63F18">
        <w:rPr>
          <w:rFonts w:ascii="Times New Roman" w:eastAsia="Calibri" w:hAnsi="Times New Roman" w:cs="Times New Roman"/>
          <w:b/>
          <w:color w:val="000000" w:themeColor="text1"/>
          <w:sz w:val="28"/>
          <w:szCs w:val="28"/>
        </w:rPr>
        <w:t>02 марта 2026</w:t>
      </w:r>
    </w:p>
    <w:p w14:paraId="36990A61"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282FF412"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Сроки проведения экспозиции проекта: </w:t>
      </w:r>
      <w:r w:rsidRPr="00D63F18">
        <w:rPr>
          <w:rFonts w:ascii="Times New Roman" w:eastAsia="Calibri" w:hAnsi="Times New Roman" w:cs="Times New Roman"/>
          <w:b/>
          <w:sz w:val="28"/>
          <w:szCs w:val="28"/>
        </w:rPr>
        <w:t xml:space="preserve">с </w:t>
      </w:r>
      <w:r w:rsidRPr="00D63F18">
        <w:rPr>
          <w:rFonts w:ascii="Times New Roman" w:eastAsia="Calibri" w:hAnsi="Times New Roman" w:cs="Times New Roman"/>
          <w:b/>
          <w:color w:val="000000" w:themeColor="text1"/>
          <w:sz w:val="28"/>
          <w:szCs w:val="28"/>
        </w:rPr>
        <w:t>02 марта по 16 марта 20</w:t>
      </w:r>
      <w:r w:rsidRPr="00D63F18">
        <w:rPr>
          <w:rFonts w:ascii="Times New Roman" w:eastAsia="Calibri" w:hAnsi="Times New Roman" w:cs="Times New Roman"/>
          <w:b/>
          <w:sz w:val="28"/>
          <w:szCs w:val="28"/>
        </w:rPr>
        <w:t>26</w:t>
      </w:r>
      <w:r w:rsidRPr="00D63F18">
        <w:rPr>
          <w:rFonts w:ascii="Times New Roman" w:eastAsia="Calibri" w:hAnsi="Times New Roman" w:cs="Times New Roman"/>
          <w:sz w:val="28"/>
          <w:szCs w:val="28"/>
        </w:rPr>
        <w:t xml:space="preserve"> г.</w:t>
      </w:r>
    </w:p>
    <w:p w14:paraId="52B31F4B"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Посещение экспозиции (экспозиций) возможно: В любое время.</w:t>
      </w:r>
    </w:p>
    <w:p w14:paraId="3CC46866"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55E5D6F6" w14:textId="77777777" w:rsidR="00D63F18" w:rsidRPr="00D63F18" w:rsidRDefault="00D63F18" w:rsidP="00D63F18">
      <w:pPr>
        <w:spacing w:after="0" w:line="240" w:lineRule="auto"/>
        <w:ind w:firstLine="426"/>
        <w:jc w:val="both"/>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D63F18">
        <w:rPr>
          <w:rFonts w:ascii="Times New Roman" w:eastAsia="Calibri" w:hAnsi="Times New Roman" w:cs="Times New Roman"/>
          <w:sz w:val="28"/>
          <w:szCs w:val="28"/>
        </w:rPr>
        <w:t>по адресу: с.Усть-Кулом, ул.Советская, д.37</w:t>
      </w:r>
      <w:r w:rsidRPr="00D63F18">
        <w:rPr>
          <w:rFonts w:ascii="Times New Roman" w:eastAsia="Times New Roman" w:hAnsi="Times New Roman" w:cs="Times New Roman"/>
          <w:sz w:val="28"/>
          <w:szCs w:val="28"/>
        </w:rPr>
        <w:t>, либо по телефону: 8 (82137)94410.</w:t>
      </w:r>
    </w:p>
    <w:p w14:paraId="6D748743" w14:textId="77777777" w:rsidR="00D63F18" w:rsidRPr="00D63F18" w:rsidRDefault="00D63F18" w:rsidP="00D63F18">
      <w:pPr>
        <w:spacing w:after="0" w:line="240" w:lineRule="auto"/>
        <w:ind w:firstLine="426"/>
        <w:jc w:val="both"/>
        <w:rPr>
          <w:rFonts w:ascii="Times New Roman" w:eastAsia="Times New Roman" w:hAnsi="Times New Roman" w:cs="Times New Roman"/>
          <w:sz w:val="28"/>
          <w:szCs w:val="28"/>
        </w:rPr>
      </w:pPr>
      <w:r w:rsidRPr="00D63F18">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D63F18">
        <w:rPr>
          <w:rFonts w:ascii="Times New Roman" w:eastAsia="Calibri" w:hAnsi="Times New Roman" w:cs="Times New Roman"/>
          <w:sz w:val="28"/>
          <w:szCs w:val="28"/>
        </w:rPr>
        <w:lastRenderedPageBreak/>
        <w:t>нахождения  и  адрес - для юридических лиц) с приложением документов, подтверждающих такие сведения.</w:t>
      </w:r>
    </w:p>
    <w:p w14:paraId="2A7604C3"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0CA16437"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D63F18">
        <w:rPr>
          <w:rFonts w:ascii="Times New Roman" w:eastAsia="Calibri" w:hAnsi="Times New Roman" w:cs="Times New Roman"/>
          <w:color w:val="000000" w:themeColor="text1"/>
          <w:sz w:val="28"/>
          <w:szCs w:val="28"/>
        </w:rPr>
        <w:t xml:space="preserve">в срок  с </w:t>
      </w:r>
      <w:r w:rsidRPr="00D63F18">
        <w:rPr>
          <w:rFonts w:ascii="Times New Roman" w:eastAsia="Calibri" w:hAnsi="Times New Roman" w:cs="Times New Roman"/>
          <w:b/>
          <w:color w:val="000000" w:themeColor="text1"/>
          <w:sz w:val="28"/>
          <w:szCs w:val="28"/>
        </w:rPr>
        <w:t>02 марта по 16 марта 20</w:t>
      </w:r>
      <w:r w:rsidRPr="00D63F18">
        <w:rPr>
          <w:rFonts w:ascii="Times New Roman" w:eastAsia="Calibri" w:hAnsi="Times New Roman" w:cs="Times New Roman"/>
          <w:b/>
          <w:sz w:val="28"/>
          <w:szCs w:val="28"/>
        </w:rPr>
        <w:t>26</w:t>
      </w:r>
      <w:r w:rsidRPr="00D63F18">
        <w:rPr>
          <w:rFonts w:ascii="Times New Roman" w:eastAsia="Calibri" w:hAnsi="Times New Roman" w:cs="Times New Roman"/>
          <w:sz w:val="28"/>
          <w:szCs w:val="28"/>
        </w:rPr>
        <w:t xml:space="preserve"> </w:t>
      </w:r>
      <w:r w:rsidRPr="00D63F18">
        <w:rPr>
          <w:rFonts w:ascii="Times New Roman" w:eastAsia="Calibri" w:hAnsi="Times New Roman" w:cs="Times New Roman"/>
          <w:b/>
          <w:sz w:val="28"/>
          <w:szCs w:val="28"/>
        </w:rPr>
        <w:t>г</w:t>
      </w:r>
      <w:r w:rsidRPr="00D63F18">
        <w:rPr>
          <w:rFonts w:ascii="Times New Roman" w:eastAsia="Calibri" w:hAnsi="Times New Roman" w:cs="Times New Roman"/>
          <w:sz w:val="28"/>
          <w:szCs w:val="28"/>
        </w:rPr>
        <w:t>.   вносить предложения и замечания, касающиеся данного проекта:</w:t>
      </w:r>
    </w:p>
    <w:p w14:paraId="268E4E60"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3C617BC9"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02D6AFBB"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01204705"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4E513321"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1C235F30"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140771E2"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0" w:history="1">
        <w:r w:rsidRPr="00D63F18">
          <w:rPr>
            <w:rFonts w:ascii="Times New Roman" w:eastAsia="Calibri" w:hAnsi="Times New Roman" w:cs="Times New Roman"/>
            <w:sz w:val="28"/>
            <w:szCs w:val="28"/>
          </w:rPr>
          <w:t>законом</w:t>
        </w:r>
      </w:hyperlink>
      <w:r w:rsidRPr="00D63F18">
        <w:rPr>
          <w:rFonts w:ascii="Times New Roman" w:eastAsia="Calibri" w:hAnsi="Times New Roman" w:cs="Times New Roman"/>
          <w:sz w:val="28"/>
          <w:szCs w:val="28"/>
        </w:rPr>
        <w:t xml:space="preserve">   от 27 июля 2006 года N 152-ФЗ "О персональных данных".</w:t>
      </w:r>
    </w:p>
    <w:p w14:paraId="0CFB5039" w14:textId="77777777" w:rsidR="00D63F18" w:rsidRDefault="00D63F18" w:rsidP="00D63F18">
      <w:pPr>
        <w:autoSpaceDE w:val="0"/>
        <w:autoSpaceDN w:val="0"/>
        <w:adjustRightInd w:val="0"/>
        <w:spacing w:after="0" w:line="240" w:lineRule="auto"/>
        <w:ind w:firstLine="426"/>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w:t>
      </w:r>
    </w:p>
    <w:p w14:paraId="0313C1C0" w14:textId="77777777" w:rsidR="00D63F18" w:rsidRDefault="00D63F18">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7CA89C7A" w14:textId="2041457E" w:rsidR="00D63F18" w:rsidRPr="00D63F18" w:rsidRDefault="00D63F18" w:rsidP="00D63F18">
      <w:pPr>
        <w:autoSpaceDE w:val="0"/>
        <w:autoSpaceDN w:val="0"/>
        <w:adjustRightInd w:val="0"/>
        <w:spacing w:after="0" w:line="240" w:lineRule="auto"/>
        <w:ind w:firstLine="426"/>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lastRenderedPageBreak/>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6B87E90E" w14:textId="77777777" w:rsidR="00D63F18" w:rsidRPr="00D63F18" w:rsidRDefault="00D63F18" w:rsidP="00D63F18">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5804BE49" w14:textId="77777777" w:rsidR="00D63F18" w:rsidRPr="00D63F18" w:rsidRDefault="00D63F18" w:rsidP="00D63F18">
      <w:pPr>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w:t>
      </w:r>
    </w:p>
    <w:p w14:paraId="4904EEA1" w14:textId="77777777" w:rsidR="00D63F18" w:rsidRPr="00D63F18" w:rsidRDefault="00D63F18" w:rsidP="00D63F18">
      <w:pPr>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Председатель Комиссии по</w:t>
      </w:r>
    </w:p>
    <w:p w14:paraId="5D4376D8" w14:textId="77777777" w:rsidR="00D63F18" w:rsidRPr="00D63F18" w:rsidRDefault="00D63F18" w:rsidP="00D63F18">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землепользованию и застройке</w:t>
      </w:r>
      <w:r w:rsidRPr="00D63F18">
        <w:rPr>
          <w:rFonts w:ascii="Times New Roman" w:eastAsia="Calibri" w:hAnsi="Times New Roman" w:cs="Times New Roman"/>
          <w:sz w:val="28"/>
          <w:szCs w:val="28"/>
        </w:rPr>
        <w:tab/>
        <w:t>С.В.Рубан</w:t>
      </w:r>
    </w:p>
    <w:p w14:paraId="00332CF1" w14:textId="77777777" w:rsidR="00D63F18" w:rsidRPr="00D63F18" w:rsidRDefault="00D63F18" w:rsidP="00D63F18">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4DE394AF" w14:textId="464FBF51" w:rsidR="008E3187" w:rsidRDefault="008E3187">
      <w:pPr>
        <w:rPr>
          <w:rFonts w:ascii="Times New Roman" w:hAnsi="Times New Roman" w:cs="Times New Roman"/>
        </w:rPr>
      </w:pPr>
    </w:p>
    <w:p w14:paraId="22B12300" w14:textId="77777777" w:rsidR="00D63F18" w:rsidRDefault="00D63F18">
      <w:pPr>
        <w:rPr>
          <w:rFonts w:ascii="Times New Roman" w:eastAsia="Calibri" w:hAnsi="Times New Roman" w:cs="Times New Roman"/>
          <w:b/>
          <w:sz w:val="36"/>
          <w:szCs w:val="36"/>
        </w:rPr>
      </w:pPr>
      <w:r>
        <w:rPr>
          <w:rFonts w:ascii="Times New Roman" w:eastAsia="Calibri" w:hAnsi="Times New Roman" w:cs="Times New Roman"/>
          <w:b/>
          <w:sz w:val="36"/>
          <w:szCs w:val="36"/>
        </w:rPr>
        <w:br w:type="page"/>
      </w:r>
    </w:p>
    <w:p w14:paraId="4CA98536" w14:textId="27FCA776"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b/>
          <w:sz w:val="36"/>
          <w:szCs w:val="36"/>
        </w:rPr>
      </w:pPr>
      <w:r w:rsidRPr="00D63F18">
        <w:rPr>
          <w:rFonts w:ascii="Times New Roman" w:eastAsia="Calibri" w:hAnsi="Times New Roman" w:cs="Times New Roman"/>
          <w:b/>
          <w:sz w:val="36"/>
          <w:szCs w:val="36"/>
        </w:rPr>
        <w:lastRenderedPageBreak/>
        <w:t>Оповещение</w:t>
      </w:r>
    </w:p>
    <w:p w14:paraId="1E6845C1" w14:textId="77777777"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sz w:val="36"/>
          <w:szCs w:val="36"/>
        </w:rPr>
      </w:pPr>
      <w:r w:rsidRPr="00D63F18">
        <w:rPr>
          <w:rFonts w:ascii="Times New Roman" w:eastAsia="Calibri" w:hAnsi="Times New Roman" w:cs="Times New Roman"/>
          <w:b/>
          <w:sz w:val="36"/>
          <w:szCs w:val="36"/>
        </w:rPr>
        <w:t>о начале публичных слушаний по проекту</w:t>
      </w:r>
    </w:p>
    <w:p w14:paraId="2148CE7D" w14:textId="77777777" w:rsidR="00D63F18" w:rsidRPr="00D63F18" w:rsidRDefault="00D63F18" w:rsidP="00D63F18">
      <w:pPr>
        <w:autoSpaceDE w:val="0"/>
        <w:autoSpaceDN w:val="0"/>
        <w:adjustRightInd w:val="0"/>
        <w:spacing w:after="0" w:line="240" w:lineRule="auto"/>
        <w:jc w:val="center"/>
        <w:outlineLvl w:val="0"/>
        <w:rPr>
          <w:rFonts w:ascii="Times New Roman" w:eastAsia="Calibri" w:hAnsi="Times New Roman" w:cs="Times New Roman"/>
          <w:b/>
          <w:sz w:val="36"/>
          <w:szCs w:val="36"/>
        </w:rPr>
      </w:pPr>
      <w:r w:rsidRPr="00D63F18">
        <w:rPr>
          <w:rFonts w:ascii="Times New Roman" w:eastAsia="Calibri" w:hAnsi="Times New Roman" w:cs="Times New Roman"/>
          <w:b/>
          <w:sz w:val="36"/>
          <w:szCs w:val="36"/>
        </w:rPr>
        <w:t xml:space="preserve">предоставления разрешения на условно разрешенный вид использования земельного участка в п.Югыдъяг, хранение автотранспорта </w:t>
      </w:r>
    </w:p>
    <w:p w14:paraId="01264EEE"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w:t>
      </w:r>
    </w:p>
    <w:p w14:paraId="35AEB8CF"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Перечень информационных материалов к проекту:</w:t>
      </w:r>
    </w:p>
    <w:p w14:paraId="0AF4A775" w14:textId="77777777" w:rsidR="00D63F18" w:rsidRPr="00D63F18" w:rsidRDefault="00D63F18" w:rsidP="00D63F18">
      <w:pPr>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zh-CN"/>
        </w:rPr>
      </w:pPr>
      <w:r w:rsidRPr="00D63F18">
        <w:rPr>
          <w:rFonts w:ascii="Times New Roman" w:eastAsia="Calibri" w:hAnsi="Times New Roman" w:cs="Times New Roman"/>
          <w:sz w:val="28"/>
          <w:szCs w:val="28"/>
        </w:rPr>
        <w:t xml:space="preserve">  По заключению комиссии от  13.02.2026: рассмотреть вопрос о предоставлении </w:t>
      </w:r>
      <w:r w:rsidRPr="00D63F18">
        <w:rPr>
          <w:rFonts w:ascii="Times New Roman" w:eastAsia="Times New Roman" w:hAnsi="Times New Roman" w:cs="Times New Roman"/>
          <w:sz w:val="28"/>
          <w:szCs w:val="28"/>
        </w:rPr>
        <w:t xml:space="preserve">разрешения на условно разрешенный </w:t>
      </w:r>
      <w:r w:rsidRPr="00D63F18">
        <w:rPr>
          <w:rFonts w:ascii="Times New Roman" w:eastAsia="Times New Roman" w:hAnsi="Times New Roman" w:cs="Times New Roman"/>
          <w:kern w:val="1"/>
          <w:sz w:val="28"/>
          <w:szCs w:val="28"/>
          <w:lang w:eastAsia="zh-CN"/>
        </w:rPr>
        <w:t>вид использования земельного участка, , расположенного в кадастровом квартале 11:07:3101001, в территориальной зоне О.Зона административно-делового центра, образования, здравоохранения, спорта, социального и культурно-бытового назначения, по адресу: Российская Федерация, Республика Коми, муниципальный район «Усть-Куломский», сельское поселение «Югыдъяг», п.Югыдъяг, ул.Молодёжная, площадью 2742 кв.м., хранение автотранспорта.</w:t>
      </w:r>
    </w:p>
    <w:p w14:paraId="66C8F2AB" w14:textId="77777777" w:rsidR="00D63F18" w:rsidRPr="00D63F18" w:rsidRDefault="00D63F18" w:rsidP="00D63F18">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Публичные слушания</w:t>
      </w:r>
      <w:r w:rsidRPr="00D63F18">
        <w:rPr>
          <w:rFonts w:ascii="Times New Roman" w:eastAsia="Calibri" w:hAnsi="Times New Roman" w:cs="Times New Roman"/>
          <w:sz w:val="28"/>
          <w:szCs w:val="28"/>
        </w:rPr>
        <w:t xml:space="preserve"> проводятся </w:t>
      </w:r>
      <w:r w:rsidRPr="00D63F18">
        <w:rPr>
          <w:rFonts w:ascii="Times New Roman" w:eastAsia="Calibri" w:hAnsi="Times New Roman" w:cs="Times New Roman"/>
          <w:color w:val="000000" w:themeColor="text1"/>
          <w:sz w:val="28"/>
          <w:szCs w:val="28"/>
        </w:rPr>
        <w:t xml:space="preserve">с </w:t>
      </w:r>
      <w:r w:rsidRPr="00D63F18">
        <w:rPr>
          <w:rFonts w:ascii="Times New Roman" w:eastAsia="Calibri" w:hAnsi="Times New Roman" w:cs="Times New Roman"/>
          <w:b/>
          <w:color w:val="000000" w:themeColor="text1"/>
          <w:sz w:val="28"/>
          <w:szCs w:val="28"/>
        </w:rPr>
        <w:t>02 марта по 16 марта 20</w:t>
      </w:r>
      <w:r w:rsidRPr="00D63F18">
        <w:rPr>
          <w:rFonts w:ascii="Times New Roman" w:eastAsia="Calibri" w:hAnsi="Times New Roman" w:cs="Times New Roman"/>
          <w:b/>
          <w:sz w:val="28"/>
          <w:szCs w:val="28"/>
        </w:rPr>
        <w:t>26</w:t>
      </w:r>
      <w:r w:rsidRPr="00D63F18">
        <w:rPr>
          <w:rFonts w:ascii="Times New Roman" w:eastAsia="Calibri" w:hAnsi="Times New Roman" w:cs="Times New Roman"/>
          <w:sz w:val="28"/>
          <w:szCs w:val="28"/>
        </w:rPr>
        <w:t xml:space="preserve"> в следующем порядке:</w:t>
      </w:r>
    </w:p>
    <w:p w14:paraId="461268AE"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1) размещение проекта и информационных материалов к нему на официальном сайте администрации МР "Усть-Куломский";</w:t>
      </w:r>
    </w:p>
    <w:p w14:paraId="4B46BDE4"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2) проведение экспозиции проекта;</w:t>
      </w:r>
    </w:p>
    <w:p w14:paraId="73EFB622"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3) прием предложений и замечаний по проекту;</w:t>
      </w:r>
    </w:p>
    <w:p w14:paraId="4E2B1C2E"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4) подготовка и оформление протокола публичных слушаний;</w:t>
      </w:r>
    </w:p>
    <w:p w14:paraId="66E4E4DA"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5) подготовка  и  опубликование  заключения о результатах публичных слушаний.</w:t>
      </w:r>
    </w:p>
    <w:p w14:paraId="762C7EB8" w14:textId="77777777" w:rsidR="00D63F18" w:rsidRPr="00D63F18" w:rsidRDefault="00D63F18" w:rsidP="00D63F18">
      <w:pPr>
        <w:spacing w:after="0" w:line="240" w:lineRule="auto"/>
        <w:ind w:firstLine="567"/>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Место  проведения    экспозиции  проекта: официальный сайт </w:t>
      </w:r>
      <w:r w:rsidRPr="00D63F18">
        <w:rPr>
          <w:rFonts w:ascii="Times New Roman" w:eastAsia="Times New Roman" w:hAnsi="Times New Roman" w:cs="Times New Roman"/>
          <w:sz w:val="28"/>
          <w:szCs w:val="28"/>
        </w:rPr>
        <w:t xml:space="preserve">администрации МР «Усть-Куломский» </w:t>
      </w:r>
      <w:r w:rsidRPr="00D63F18">
        <w:rPr>
          <w:rFonts w:ascii="Times New Roman" w:eastAsia="Calibri" w:hAnsi="Times New Roman" w:cs="Times New Roman"/>
          <w:sz w:val="28"/>
          <w:szCs w:val="28"/>
        </w:rPr>
        <w:t xml:space="preserve">по адресу: ust-kulomsky.gosuslugi.ru Дата открытия экспозиции  проекта </w:t>
      </w:r>
      <w:r w:rsidRPr="00D63F18">
        <w:rPr>
          <w:rFonts w:ascii="Times New Roman" w:eastAsia="Calibri" w:hAnsi="Times New Roman" w:cs="Times New Roman"/>
          <w:b/>
          <w:color w:val="000000" w:themeColor="text1"/>
          <w:sz w:val="28"/>
          <w:szCs w:val="28"/>
        </w:rPr>
        <w:t>02 марта 2026</w:t>
      </w:r>
    </w:p>
    <w:p w14:paraId="24065EE4"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23732905"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Сроки проведения экспозиции проекта: </w:t>
      </w:r>
      <w:r w:rsidRPr="00D63F18">
        <w:rPr>
          <w:rFonts w:ascii="Times New Roman" w:eastAsia="Calibri" w:hAnsi="Times New Roman" w:cs="Times New Roman"/>
          <w:b/>
          <w:sz w:val="28"/>
          <w:szCs w:val="28"/>
        </w:rPr>
        <w:t xml:space="preserve">с </w:t>
      </w:r>
      <w:r w:rsidRPr="00D63F18">
        <w:rPr>
          <w:rFonts w:ascii="Times New Roman" w:eastAsia="Calibri" w:hAnsi="Times New Roman" w:cs="Times New Roman"/>
          <w:b/>
          <w:color w:val="000000" w:themeColor="text1"/>
          <w:sz w:val="28"/>
          <w:szCs w:val="28"/>
        </w:rPr>
        <w:t>02 марта по 16 марта 20</w:t>
      </w:r>
      <w:r w:rsidRPr="00D63F18">
        <w:rPr>
          <w:rFonts w:ascii="Times New Roman" w:eastAsia="Calibri" w:hAnsi="Times New Roman" w:cs="Times New Roman"/>
          <w:b/>
          <w:sz w:val="28"/>
          <w:szCs w:val="28"/>
        </w:rPr>
        <w:t>26</w:t>
      </w:r>
      <w:r w:rsidRPr="00D63F18">
        <w:rPr>
          <w:rFonts w:ascii="Times New Roman" w:eastAsia="Calibri" w:hAnsi="Times New Roman" w:cs="Times New Roman"/>
          <w:sz w:val="28"/>
          <w:szCs w:val="28"/>
        </w:rPr>
        <w:t xml:space="preserve"> г.</w:t>
      </w:r>
    </w:p>
    <w:p w14:paraId="13F976A4"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Посещение экспозиции (экспозиций) возможно: В любое время.</w:t>
      </w:r>
    </w:p>
    <w:p w14:paraId="6449328A"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6724C47A" w14:textId="77777777" w:rsidR="00D63F18" w:rsidRPr="00D63F18" w:rsidRDefault="00D63F18" w:rsidP="00D63F18">
      <w:pPr>
        <w:spacing w:after="0" w:line="240" w:lineRule="auto"/>
        <w:ind w:firstLine="426"/>
        <w:jc w:val="both"/>
        <w:rPr>
          <w:rFonts w:ascii="Times New Roman" w:eastAsia="Calibri" w:hAnsi="Times New Roman" w:cs="Times New Roman"/>
          <w:sz w:val="28"/>
          <w:szCs w:val="28"/>
        </w:rPr>
      </w:pPr>
      <w:r w:rsidRPr="00D63F18">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D63F18">
        <w:rPr>
          <w:rFonts w:ascii="Times New Roman" w:eastAsia="Calibri" w:hAnsi="Times New Roman" w:cs="Times New Roman"/>
          <w:sz w:val="28"/>
          <w:szCs w:val="28"/>
        </w:rPr>
        <w:t>по адресу: с.Усть-Кулом, ул.Советская, д.37</w:t>
      </w:r>
      <w:r w:rsidRPr="00D63F18">
        <w:rPr>
          <w:rFonts w:ascii="Times New Roman" w:eastAsia="Times New Roman" w:hAnsi="Times New Roman" w:cs="Times New Roman"/>
          <w:sz w:val="28"/>
          <w:szCs w:val="28"/>
        </w:rPr>
        <w:t>, либо по телефону: 8 (82137)94410.</w:t>
      </w:r>
    </w:p>
    <w:p w14:paraId="08926F30" w14:textId="77777777" w:rsidR="00D63F18" w:rsidRPr="00D63F18" w:rsidRDefault="00D63F18" w:rsidP="00D63F18">
      <w:pPr>
        <w:spacing w:after="0" w:line="240" w:lineRule="auto"/>
        <w:ind w:firstLine="426"/>
        <w:jc w:val="both"/>
        <w:rPr>
          <w:rFonts w:ascii="Times New Roman" w:eastAsia="Times New Roman" w:hAnsi="Times New Roman" w:cs="Times New Roman"/>
          <w:sz w:val="28"/>
          <w:szCs w:val="28"/>
        </w:rPr>
      </w:pPr>
      <w:r w:rsidRPr="00D63F18">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D63F18">
        <w:rPr>
          <w:rFonts w:ascii="Times New Roman" w:eastAsia="Calibri" w:hAnsi="Times New Roman" w:cs="Times New Roman"/>
          <w:sz w:val="28"/>
          <w:szCs w:val="28"/>
        </w:rPr>
        <w:lastRenderedPageBreak/>
        <w:t>нахождения  и  адрес - для юридических лиц) с приложением документов, подтверждающих такие сведения.</w:t>
      </w:r>
    </w:p>
    <w:p w14:paraId="74C0495E"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0FCB9F8D"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Участники  публичных слушаний,  прошедшие идентификацию, имеют право </w:t>
      </w:r>
      <w:r w:rsidRPr="00D63F18">
        <w:rPr>
          <w:rFonts w:ascii="Times New Roman" w:eastAsia="Calibri" w:hAnsi="Times New Roman" w:cs="Times New Roman"/>
          <w:color w:val="000000" w:themeColor="text1"/>
          <w:sz w:val="28"/>
          <w:szCs w:val="28"/>
        </w:rPr>
        <w:t xml:space="preserve">в срок  с </w:t>
      </w:r>
      <w:r w:rsidRPr="00D63F18">
        <w:rPr>
          <w:rFonts w:ascii="Times New Roman" w:eastAsia="Calibri" w:hAnsi="Times New Roman" w:cs="Times New Roman"/>
          <w:b/>
          <w:color w:val="000000" w:themeColor="text1"/>
          <w:sz w:val="28"/>
          <w:szCs w:val="28"/>
        </w:rPr>
        <w:t>02 марта по 16 марта 20</w:t>
      </w:r>
      <w:r w:rsidRPr="00D63F18">
        <w:rPr>
          <w:rFonts w:ascii="Times New Roman" w:eastAsia="Calibri" w:hAnsi="Times New Roman" w:cs="Times New Roman"/>
          <w:b/>
          <w:sz w:val="28"/>
          <w:szCs w:val="28"/>
        </w:rPr>
        <w:t>26</w:t>
      </w:r>
      <w:r w:rsidRPr="00D63F18">
        <w:rPr>
          <w:rFonts w:ascii="Times New Roman" w:eastAsia="Calibri" w:hAnsi="Times New Roman" w:cs="Times New Roman"/>
          <w:sz w:val="28"/>
          <w:szCs w:val="28"/>
        </w:rPr>
        <w:t xml:space="preserve"> </w:t>
      </w:r>
      <w:r w:rsidRPr="00D63F18">
        <w:rPr>
          <w:rFonts w:ascii="Times New Roman" w:eastAsia="Calibri" w:hAnsi="Times New Roman" w:cs="Times New Roman"/>
          <w:b/>
          <w:sz w:val="28"/>
          <w:szCs w:val="28"/>
        </w:rPr>
        <w:t>г</w:t>
      </w:r>
      <w:r w:rsidRPr="00D63F18">
        <w:rPr>
          <w:rFonts w:ascii="Times New Roman" w:eastAsia="Calibri" w:hAnsi="Times New Roman" w:cs="Times New Roman"/>
          <w:sz w:val="28"/>
          <w:szCs w:val="28"/>
        </w:rPr>
        <w:t>.   вносить предложения и замечания, касающиеся данного проекта:</w:t>
      </w:r>
    </w:p>
    <w:p w14:paraId="11B49634"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57F30249"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20AB899B"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6FCAC60A" w14:textId="77777777" w:rsidR="00D63F18" w:rsidRPr="00D63F18" w:rsidRDefault="00D63F18" w:rsidP="00D63F18">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511C5974"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47A09FAA"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781A2581" w14:textId="77777777" w:rsidR="00D63F18" w:rsidRPr="00D63F18" w:rsidRDefault="00D63F18" w:rsidP="00D63F18">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21" w:history="1">
        <w:r w:rsidRPr="00D63F18">
          <w:rPr>
            <w:rFonts w:ascii="Times New Roman" w:eastAsia="Calibri" w:hAnsi="Times New Roman" w:cs="Times New Roman"/>
            <w:sz w:val="28"/>
            <w:szCs w:val="28"/>
          </w:rPr>
          <w:t>законом</w:t>
        </w:r>
      </w:hyperlink>
      <w:r w:rsidRPr="00D63F18">
        <w:rPr>
          <w:rFonts w:ascii="Times New Roman" w:eastAsia="Calibri" w:hAnsi="Times New Roman" w:cs="Times New Roman"/>
          <w:sz w:val="28"/>
          <w:szCs w:val="28"/>
        </w:rPr>
        <w:t xml:space="preserve">   от 27 июля 2006 года N 152-ФЗ "О персональных данных".</w:t>
      </w:r>
    </w:p>
    <w:p w14:paraId="774A01AA" w14:textId="77777777" w:rsidR="00D63F18" w:rsidRDefault="00D63F18" w:rsidP="00D63F18">
      <w:pPr>
        <w:autoSpaceDE w:val="0"/>
        <w:autoSpaceDN w:val="0"/>
        <w:adjustRightInd w:val="0"/>
        <w:spacing w:after="0" w:line="240" w:lineRule="auto"/>
        <w:ind w:firstLine="426"/>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w:t>
      </w:r>
    </w:p>
    <w:p w14:paraId="3655F6F8" w14:textId="77777777" w:rsidR="00D63F18" w:rsidRDefault="00D63F18">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1E1DC385" w14:textId="6D2EC55A" w:rsidR="00D63F18" w:rsidRPr="00D63F18" w:rsidRDefault="00D63F18" w:rsidP="00D63F18">
      <w:pPr>
        <w:autoSpaceDE w:val="0"/>
        <w:autoSpaceDN w:val="0"/>
        <w:adjustRightInd w:val="0"/>
        <w:spacing w:after="0" w:line="240" w:lineRule="auto"/>
        <w:ind w:firstLine="426"/>
        <w:jc w:val="both"/>
        <w:rPr>
          <w:rFonts w:ascii="Times New Roman" w:eastAsia="Calibri" w:hAnsi="Times New Roman" w:cs="Times New Roman"/>
          <w:sz w:val="28"/>
          <w:szCs w:val="28"/>
        </w:rPr>
      </w:pPr>
      <w:r w:rsidRPr="00D63F18">
        <w:rPr>
          <w:rFonts w:ascii="Times New Roman" w:eastAsia="Calibri" w:hAnsi="Times New Roman" w:cs="Times New Roman"/>
          <w:sz w:val="28"/>
          <w:szCs w:val="28"/>
        </w:rPr>
        <w:lastRenderedPageBreak/>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76E29051" w14:textId="77777777" w:rsidR="00D63F18" w:rsidRPr="00D63F18" w:rsidRDefault="00D63F18" w:rsidP="00D63F18">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6CC76CCF" w14:textId="77777777" w:rsidR="00D63F18" w:rsidRPr="00D63F18" w:rsidRDefault="00D63F18" w:rsidP="00D63F18">
      <w:pPr>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w:t>
      </w:r>
    </w:p>
    <w:p w14:paraId="39A624EE" w14:textId="77777777" w:rsidR="00D63F18" w:rsidRPr="00D63F18" w:rsidRDefault="00D63F18" w:rsidP="00D63F18">
      <w:pPr>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 xml:space="preserve">    Председатель Комиссии по</w:t>
      </w:r>
    </w:p>
    <w:p w14:paraId="35E38F4F" w14:textId="77777777" w:rsidR="00D63F18" w:rsidRPr="00D63F18" w:rsidRDefault="00D63F18" w:rsidP="00D63F18">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D63F18">
        <w:rPr>
          <w:rFonts w:ascii="Times New Roman" w:eastAsia="Calibri" w:hAnsi="Times New Roman" w:cs="Times New Roman"/>
          <w:sz w:val="28"/>
          <w:szCs w:val="28"/>
        </w:rPr>
        <w:t>землепользованию и застройке</w:t>
      </w:r>
      <w:r w:rsidRPr="00D63F18">
        <w:rPr>
          <w:rFonts w:ascii="Times New Roman" w:eastAsia="Calibri" w:hAnsi="Times New Roman" w:cs="Times New Roman"/>
          <w:sz w:val="28"/>
          <w:szCs w:val="28"/>
        </w:rPr>
        <w:tab/>
        <w:t>С.В.Рубан</w:t>
      </w:r>
    </w:p>
    <w:p w14:paraId="75FDA329" w14:textId="77777777" w:rsidR="00D63F18" w:rsidRPr="00D63F18" w:rsidRDefault="00D63F18" w:rsidP="00D63F18">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23EF1A33" w14:textId="77777777" w:rsidR="00D63F18" w:rsidRDefault="00D63F18">
      <w:pPr>
        <w:rPr>
          <w:rFonts w:ascii="Times New Roman" w:hAnsi="Times New Roman" w:cs="Times New Roman"/>
        </w:rPr>
      </w:pPr>
    </w:p>
    <w:p w14:paraId="6542654E" w14:textId="77777777" w:rsidR="00BD1963" w:rsidRPr="00664CD1" w:rsidRDefault="00BD1963" w:rsidP="00666337">
      <w:pPr>
        <w:ind w:firstLine="851"/>
        <w:jc w:val="both"/>
        <w:rPr>
          <w:rFonts w:ascii="Times New Roman" w:hAnsi="Times New Roman" w:cs="Times New Roman"/>
        </w:rPr>
        <w:sectPr w:rsidR="00BD1963" w:rsidRPr="00664CD1" w:rsidSect="00F57FDC">
          <w:pgSz w:w="11906" w:h="16838"/>
          <w:pgMar w:top="1134" w:right="991" w:bottom="1134" w:left="1701" w:header="709" w:footer="709" w:gutter="0"/>
          <w:cols w:space="708"/>
          <w:docGrid w:linePitch="360"/>
        </w:sectPr>
      </w:pPr>
    </w:p>
    <w:tbl>
      <w:tblPr>
        <w:tblpPr w:leftFromText="180" w:rightFromText="180" w:vertAnchor="text" w:horzAnchor="margin" w:tblpY="357"/>
        <w:tblW w:w="9514" w:type="dxa"/>
        <w:tblLook w:val="01E0" w:firstRow="1" w:lastRow="1" w:firstColumn="1" w:lastColumn="1" w:noHBand="0" w:noVBand="0"/>
      </w:tblPr>
      <w:tblGrid>
        <w:gridCol w:w="4811"/>
        <w:gridCol w:w="4703"/>
      </w:tblGrid>
      <w:tr w:rsidR="00946094" w:rsidRPr="00946094" w14:paraId="67FEBC26" w14:textId="77777777" w:rsidTr="00D8064D">
        <w:trPr>
          <w:trHeight w:val="2019"/>
        </w:trPr>
        <w:tc>
          <w:tcPr>
            <w:tcW w:w="4811" w:type="dxa"/>
          </w:tcPr>
          <w:p w14:paraId="2ECBECB2"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14:paraId="60442A73"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321D6A0D"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2D7A3A42"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Руководитель редколлегии: Н.А. Чаланова</w:t>
            </w:r>
          </w:p>
          <w:p w14:paraId="4519BF08"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07C27392"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49D85D76"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0C866544" w14:textId="77777777"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1AE79CAD"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14:paraId="42724A73" w14:textId="77777777"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359F010F" w14:textId="77777777"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22"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14:paraId="2FF869C7" w14:textId="77777777"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14:paraId="6E3BB0B9" w14:textId="77777777" w:rsidTr="00D8064D">
        <w:trPr>
          <w:trHeight w:val="2406"/>
        </w:trPr>
        <w:tc>
          <w:tcPr>
            <w:tcW w:w="9514" w:type="dxa"/>
            <w:gridSpan w:val="2"/>
            <w:hideMark/>
          </w:tcPr>
          <w:p w14:paraId="3284FB3C" w14:textId="77777777"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32A7092F"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4D18287D"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32D62A23" w14:textId="18C8302A"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D63F18">
              <w:rPr>
                <w:rFonts w:ascii="Times New Roman" w:eastAsia="Arial Unicode MS" w:hAnsi="Times New Roman" w:cs="Times New Roman"/>
                <w:color w:val="333333"/>
              </w:rPr>
              <w:t>20.02.2026</w:t>
            </w:r>
            <w:r w:rsidRPr="00946094">
              <w:rPr>
                <w:rFonts w:ascii="Times New Roman" w:eastAsia="Arial Unicode MS" w:hAnsi="Times New Roman" w:cs="Times New Roman"/>
                <w:color w:val="333333"/>
              </w:rPr>
              <w:t xml:space="preserve"> г.  в 17.00 час.</w:t>
            </w:r>
          </w:p>
          <w:p w14:paraId="5D1B5BAD"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7D98E951"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02F7A36B" w14:textId="77777777" w:rsidR="00DC08A2" w:rsidRPr="00DC08A2" w:rsidRDefault="00DC08A2" w:rsidP="00DC08A2">
      <w:pPr>
        <w:rPr>
          <w:rFonts w:ascii="Times New Roman" w:hAnsi="Times New Roman" w:cs="Times New Roman"/>
        </w:rPr>
      </w:pPr>
    </w:p>
    <w:sectPr w:rsidR="00DC08A2" w:rsidRPr="00DC08A2" w:rsidSect="006745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15537" w14:textId="77777777" w:rsidR="002055D8" w:rsidRDefault="002055D8" w:rsidP="002971C2">
      <w:pPr>
        <w:spacing w:after="0" w:line="240" w:lineRule="auto"/>
      </w:pPr>
      <w:r>
        <w:separator/>
      </w:r>
    </w:p>
  </w:endnote>
  <w:endnote w:type="continuationSeparator" w:id="0">
    <w:p w14:paraId="781DE17F" w14:textId="77777777" w:rsidR="002055D8" w:rsidRDefault="002055D8"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default"/>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Neue Light">
    <w:altName w:val="Microsoft YaHe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266896"/>
      <w:docPartObj>
        <w:docPartGallery w:val="Page Numbers (Bottom of Page)"/>
        <w:docPartUnique/>
      </w:docPartObj>
    </w:sdtPr>
    <w:sdtContent>
      <w:p w14:paraId="719933FF" w14:textId="3DFFACEE" w:rsidR="00F57FDC" w:rsidRDefault="00F57FDC">
        <w:pPr>
          <w:pStyle w:val="a7"/>
          <w:jc w:val="center"/>
        </w:pPr>
        <w:r>
          <w:fldChar w:fldCharType="begin"/>
        </w:r>
        <w:r>
          <w:instrText>PAGE   \* MERGEFORMAT</w:instrText>
        </w:r>
        <w:r>
          <w:fldChar w:fldCharType="separate"/>
        </w:r>
        <w:r>
          <w:t>2</w:t>
        </w:r>
        <w:r>
          <w:fldChar w:fldCharType="end"/>
        </w:r>
      </w:p>
    </w:sdtContent>
  </w:sdt>
  <w:p w14:paraId="0C628F0E" w14:textId="77777777" w:rsidR="00F57FDC" w:rsidRDefault="00F57FD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67413"/>
      <w:docPartObj>
        <w:docPartGallery w:val="Page Numbers (Bottom of Page)"/>
        <w:docPartUnique/>
      </w:docPartObj>
    </w:sdtPr>
    <w:sdtContent>
      <w:p w14:paraId="65F038F5" w14:textId="77777777" w:rsidR="007F057F" w:rsidRDefault="00000000">
        <w:pPr>
          <w:pStyle w:val="a7"/>
          <w:jc w:val="center"/>
        </w:pPr>
        <w:r>
          <w:fldChar w:fldCharType="begin"/>
        </w:r>
        <w:r>
          <w:instrText xml:space="preserve"> PAGE   \* MERGEFORMAT </w:instrText>
        </w:r>
        <w:r>
          <w:fldChar w:fldCharType="separate"/>
        </w:r>
        <w:r w:rsidR="002D23E9">
          <w:rPr>
            <w:noProof/>
          </w:rPr>
          <w:t>2</w:t>
        </w:r>
        <w:r>
          <w:rPr>
            <w:noProof/>
          </w:rPr>
          <w:fldChar w:fldCharType="end"/>
        </w:r>
      </w:p>
    </w:sdtContent>
  </w:sdt>
  <w:p w14:paraId="4BC60F5B" w14:textId="77777777" w:rsidR="007F057F" w:rsidRDefault="007F057F">
    <w:pPr>
      <w:pStyle w:val="a7"/>
    </w:pPr>
  </w:p>
  <w:p w14:paraId="5D8AFC01"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569794"/>
      <w:docPartObj>
        <w:docPartGallery w:val="Page Numbers (Bottom of Page)"/>
        <w:docPartUnique/>
      </w:docPartObj>
    </w:sdtPr>
    <w:sdtContent>
      <w:p w14:paraId="7C5885D7" w14:textId="051D77F1" w:rsidR="00E34802" w:rsidRDefault="00E34802">
        <w:pPr>
          <w:pStyle w:val="a7"/>
          <w:jc w:val="center"/>
        </w:pPr>
        <w:r>
          <w:fldChar w:fldCharType="begin"/>
        </w:r>
        <w:r>
          <w:instrText>PAGE   \* MERGEFORMAT</w:instrText>
        </w:r>
        <w:r>
          <w:fldChar w:fldCharType="separate"/>
        </w:r>
        <w:r>
          <w:t>2</w:t>
        </w:r>
        <w:r>
          <w:fldChar w:fldCharType="end"/>
        </w:r>
      </w:p>
    </w:sdtContent>
  </w:sdt>
  <w:p w14:paraId="284B8A37" w14:textId="77777777" w:rsidR="00E34802" w:rsidRDefault="00E34802" w:rsidP="00E34802">
    <w:pPr>
      <w:pStyle w:val="a7"/>
      <w:tabs>
        <w:tab w:val="clear" w:pos="4677"/>
        <w:tab w:val="clear" w:pos="9355"/>
        <w:tab w:val="left" w:pos="370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6D669" w14:textId="77777777" w:rsidR="002055D8" w:rsidRDefault="002055D8" w:rsidP="002971C2">
      <w:pPr>
        <w:spacing w:after="0" w:line="240" w:lineRule="auto"/>
      </w:pPr>
      <w:r>
        <w:separator/>
      </w:r>
    </w:p>
  </w:footnote>
  <w:footnote w:type="continuationSeparator" w:id="0">
    <w:p w14:paraId="05D33EA4" w14:textId="77777777" w:rsidR="002055D8" w:rsidRDefault="002055D8" w:rsidP="002971C2">
      <w:pPr>
        <w:spacing w:after="0" w:line="240" w:lineRule="auto"/>
      </w:pPr>
      <w:r>
        <w:continuationSeparator/>
      </w:r>
    </w:p>
  </w:footnote>
  <w:footnote w:id="1">
    <w:p w14:paraId="7DD1543E" w14:textId="77777777" w:rsidR="00F57FDC" w:rsidRPr="002D13FC" w:rsidRDefault="00F57FDC" w:rsidP="00F57FDC">
      <w:pPr>
        <w:pStyle w:val="af3"/>
        <w:rPr>
          <w:i/>
          <w:iCs/>
        </w:rPr>
      </w:pPr>
      <w:r w:rsidRPr="002D13FC">
        <w:rPr>
          <w:rStyle w:val="af5"/>
          <w:i/>
          <w:iCs/>
        </w:rPr>
        <w:footnoteRef/>
      </w:r>
      <w:r w:rsidRPr="002D13FC">
        <w:rPr>
          <w:i/>
          <w:iCs/>
        </w:rPr>
        <w:t xml:space="preserve"> Выставлено </w:t>
      </w:r>
      <w:r>
        <w:rPr>
          <w:i/>
          <w:iCs/>
        </w:rPr>
        <w:t xml:space="preserve">оценочно </w:t>
      </w:r>
      <w:r w:rsidRPr="002D13FC">
        <w:rPr>
          <w:i/>
          <w:iCs/>
        </w:rPr>
        <w:t>значение.</w:t>
      </w:r>
    </w:p>
  </w:footnote>
  <w:footnote w:id="2">
    <w:p w14:paraId="6299DCE3" w14:textId="77777777" w:rsidR="00F57FDC" w:rsidRDefault="00F57FDC" w:rsidP="00F57FDC">
      <w:pPr>
        <w:pStyle w:val="af3"/>
      </w:pPr>
      <w:r>
        <w:rPr>
          <w:rStyle w:val="af5"/>
        </w:rPr>
        <w:footnoteRef/>
      </w:r>
      <w:r>
        <w:t xml:space="preserve"> </w:t>
      </w:r>
      <w:r w:rsidRPr="005C0CC3">
        <w:rPr>
          <w:i/>
          <w:iCs/>
        </w:rPr>
        <w:t xml:space="preserve">Выставлено </w:t>
      </w:r>
      <w:r>
        <w:rPr>
          <w:i/>
          <w:iCs/>
        </w:rPr>
        <w:t xml:space="preserve">оценочное </w:t>
      </w:r>
      <w:r w:rsidRPr="005C0CC3">
        <w:rPr>
          <w:i/>
          <w:iCs/>
        </w:rPr>
        <w:t>значение</w:t>
      </w:r>
      <w:r>
        <w:rPr>
          <w:i/>
          <w:iCs/>
        </w:rPr>
        <w:t>.</w:t>
      </w:r>
    </w:p>
  </w:footnote>
  <w:footnote w:id="3">
    <w:p w14:paraId="43BBCECD" w14:textId="77777777" w:rsidR="00F57FDC" w:rsidRPr="00E70351" w:rsidRDefault="00F57FDC" w:rsidP="00F57FDC">
      <w:pPr>
        <w:pStyle w:val="af3"/>
        <w:rPr>
          <w:i/>
          <w:iCs/>
        </w:rPr>
      </w:pPr>
      <w:r w:rsidRPr="00E70351">
        <w:rPr>
          <w:rStyle w:val="af5"/>
          <w:i/>
          <w:iCs/>
        </w:rPr>
        <w:footnoteRef/>
      </w:r>
      <w:r w:rsidRPr="00E70351">
        <w:rPr>
          <w:i/>
          <w:iCs/>
        </w:rPr>
        <w:t xml:space="preserve"> Выставлено оценочное значение.</w:t>
      </w:r>
    </w:p>
  </w:footnote>
  <w:footnote w:id="4">
    <w:p w14:paraId="16F95C40" w14:textId="77777777" w:rsidR="00F57FDC" w:rsidRPr="00CF6CC9" w:rsidRDefault="00F57FDC" w:rsidP="00F57FDC">
      <w:pPr>
        <w:pStyle w:val="af3"/>
        <w:rPr>
          <w:i/>
          <w:iCs/>
        </w:rPr>
      </w:pPr>
      <w:r w:rsidRPr="00CF6CC9">
        <w:rPr>
          <w:rStyle w:val="af5"/>
          <w:i/>
          <w:iCs/>
        </w:rPr>
        <w:footnoteRef/>
      </w:r>
      <w:r w:rsidRPr="00CF6CC9">
        <w:rPr>
          <w:i/>
          <w:iCs/>
        </w:rPr>
        <w:t xml:space="preserve"> Выставлено оценочное значение.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C4E8" w14:textId="77777777" w:rsidR="00F57FDC" w:rsidRPr="002971C2" w:rsidRDefault="00F57FDC" w:rsidP="00F57FDC">
    <w:pPr>
      <w:tabs>
        <w:tab w:val="center" w:pos="4677"/>
        <w:tab w:val="right" w:pos="9355"/>
      </w:tabs>
      <w:spacing w:after="0" w:line="240" w:lineRule="auto"/>
      <w:jc w:val="center"/>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14:paraId="44004E05" w14:textId="5F2BD50B" w:rsidR="00F57FDC" w:rsidRDefault="00F57FDC" w:rsidP="00F57FDC">
    <w:pPr>
      <w:tabs>
        <w:tab w:val="center" w:pos="7285"/>
        <w:tab w:val="left" w:pos="8704"/>
      </w:tabs>
      <w:spacing w:after="0" w:line="240" w:lineRule="auto"/>
      <w:jc w:val="center"/>
    </w:pPr>
    <w:r>
      <w:rPr>
        <w:rFonts w:ascii="Times New Roman" w:eastAsia="Times New Roman" w:hAnsi="Times New Roman" w:cs="Times New Roman"/>
      </w:rPr>
      <w:t>№ 6</w:t>
    </w:r>
    <w:r w:rsidRPr="002971C2">
      <w:rPr>
        <w:rFonts w:ascii="Times New Roman" w:eastAsia="Times New Roman" w:hAnsi="Times New Roman" w:cs="Times New Roman"/>
      </w:rPr>
      <w:t xml:space="preserve"> от </w:t>
    </w:r>
    <w:r>
      <w:rPr>
        <w:rFonts w:ascii="Times New Roman" w:eastAsia="Times New Roman" w:hAnsi="Times New Roman" w:cs="Times New Roman"/>
      </w:rPr>
      <w:t>20.02.2026</w:t>
    </w:r>
    <w:r w:rsidRPr="002971C2">
      <w:rPr>
        <w:rFonts w:ascii="Times New Roman" w:eastAsia="Times New Roman" w:hAnsi="Times New Roman" w:cs="Times New Roman"/>
      </w:rPr>
      <w:t xml:space="preserve">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D8D5" w14:textId="77777777" w:rsidR="007F057F" w:rsidRPr="002971C2" w:rsidRDefault="007F057F" w:rsidP="00C60E57">
    <w:pPr>
      <w:tabs>
        <w:tab w:val="center" w:pos="4677"/>
        <w:tab w:val="right" w:pos="9355"/>
      </w:tabs>
      <w:spacing w:after="0" w:line="240" w:lineRule="auto"/>
      <w:jc w:val="center"/>
      <w:rPr>
        <w:rFonts w:ascii="Times New Roman" w:eastAsia="Times New Roman" w:hAnsi="Times New Roman" w:cs="Times New Roman"/>
      </w:rPr>
    </w:pPr>
    <w:r w:rsidRPr="002971C2">
      <w:rPr>
        <w:rFonts w:ascii="Times New Roman" w:eastAsia="Times New Roman" w:hAnsi="Times New Roman" w:cs="Times New Roman"/>
      </w:rPr>
      <w:t>Информационный вестник Совета и администрации муниципального района «Усть-Куломский»</w:t>
    </w:r>
  </w:p>
  <w:p w14:paraId="29025FE9" w14:textId="3118BBDE" w:rsidR="007F057F" w:rsidRPr="00C60E57" w:rsidRDefault="007F057F" w:rsidP="00C60E57">
    <w:pPr>
      <w:tabs>
        <w:tab w:val="center" w:pos="7285"/>
        <w:tab w:val="left" w:pos="8704"/>
      </w:tabs>
      <w:spacing w:after="0" w:line="240" w:lineRule="auto"/>
      <w:jc w:val="center"/>
    </w:pPr>
    <w:r>
      <w:rPr>
        <w:rFonts w:ascii="Times New Roman" w:eastAsia="Times New Roman" w:hAnsi="Times New Roman" w:cs="Times New Roman"/>
      </w:rPr>
      <w:t xml:space="preserve">№ </w:t>
    </w:r>
    <w:r w:rsidR="00A83C6A">
      <w:rPr>
        <w:rFonts w:ascii="Times New Roman" w:eastAsia="Times New Roman" w:hAnsi="Times New Roman" w:cs="Times New Roman"/>
      </w:rPr>
      <w:t>6</w:t>
    </w:r>
    <w:r w:rsidRPr="002971C2">
      <w:rPr>
        <w:rFonts w:ascii="Times New Roman" w:eastAsia="Times New Roman" w:hAnsi="Times New Roman" w:cs="Times New Roman"/>
      </w:rPr>
      <w:t xml:space="preserve"> от </w:t>
    </w:r>
    <w:r w:rsidR="00A83C6A">
      <w:rPr>
        <w:rFonts w:ascii="Times New Roman" w:eastAsia="Times New Roman" w:hAnsi="Times New Roman" w:cs="Times New Roman"/>
      </w:rPr>
      <w:t>20</w:t>
    </w:r>
    <w:r>
      <w:rPr>
        <w:rFonts w:ascii="Times New Roman" w:eastAsia="Times New Roman" w:hAnsi="Times New Roman" w:cs="Times New Roman"/>
      </w:rPr>
      <w:t>.0</w:t>
    </w:r>
    <w:r w:rsidR="001F3DFC">
      <w:rPr>
        <w:rFonts w:ascii="Times New Roman" w:eastAsia="Times New Roman" w:hAnsi="Times New Roman" w:cs="Times New Roman"/>
      </w:rPr>
      <w:t>2</w:t>
    </w:r>
    <w:r>
      <w:rPr>
        <w:rFonts w:ascii="Times New Roman" w:eastAsia="Times New Roman" w:hAnsi="Times New Roman" w:cs="Times New Roman"/>
      </w:rPr>
      <w:t>.202</w:t>
    </w:r>
    <w:r w:rsidR="001F3DFC">
      <w:rPr>
        <w:rFonts w:ascii="Times New Roman" w:eastAsia="Times New Roman" w:hAnsi="Times New Roman" w:cs="Times New Roman"/>
      </w:rPr>
      <w:t>6</w:t>
    </w:r>
    <w:r w:rsidRPr="002971C2">
      <w:rPr>
        <w:rFonts w:ascii="Times New Roman" w:eastAsia="Times New Roman" w:hAnsi="Times New Roman" w:cs="Times New Roman"/>
      </w:rPr>
      <w:t xml:space="preserve">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7245" w14:textId="77777777" w:rsidR="007F057F" w:rsidRPr="004E2A91" w:rsidRDefault="007F057F" w:rsidP="00C755CB">
    <w:pPr>
      <w:pStyle w:val="a5"/>
      <w:jc w:val="right"/>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AD5697"/>
    <w:multiLevelType w:val="hybridMultilevel"/>
    <w:tmpl w:val="506E1CC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4" w15:restartNumberingAfterBreak="0">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5" w15:restartNumberingAfterBreak="0">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6" w15:restartNumberingAfterBreak="0">
    <w:nsid w:val="25CA7D8D"/>
    <w:multiLevelType w:val="hybridMultilevel"/>
    <w:tmpl w:val="FAECFD9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0D7A8F"/>
    <w:multiLevelType w:val="hybridMultilevel"/>
    <w:tmpl w:val="88EA181A"/>
    <w:lvl w:ilvl="0" w:tplc="AE5EE046">
      <w:start w:val="1"/>
      <w:numFmt w:val="decimal"/>
      <w:lvlText w:val="%1."/>
      <w:lvlJc w:val="left"/>
      <w:pPr>
        <w:ind w:left="927" w:hanging="360"/>
      </w:pPr>
      <w:rPr>
        <w:color w:val="2D2D2D"/>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BF3549A"/>
    <w:multiLevelType w:val="hybridMultilevel"/>
    <w:tmpl w:val="06B83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79577C"/>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15:restartNumberingAfterBreak="0">
    <w:nsid w:val="2D414D9D"/>
    <w:multiLevelType w:val="hybridMultilevel"/>
    <w:tmpl w:val="0EB6A15E"/>
    <w:lvl w:ilvl="0" w:tplc="FFA4EDE4">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F6D29D9"/>
    <w:multiLevelType w:val="hybridMultilevel"/>
    <w:tmpl w:val="D91A64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3571"/>
    <w:multiLevelType w:val="hybridMultilevel"/>
    <w:tmpl w:val="BA749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703CBB"/>
    <w:multiLevelType w:val="multilevel"/>
    <w:tmpl w:val="4AAC3E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42C3014F"/>
    <w:multiLevelType w:val="multilevel"/>
    <w:tmpl w:val="6D04C0DE"/>
    <w:lvl w:ilvl="0">
      <w:start w:val="1"/>
      <w:numFmt w:val="decimal"/>
      <w:lvlText w:val="%1."/>
      <w:lvlJc w:val="left"/>
      <w:pPr>
        <w:ind w:left="720" w:hanging="360"/>
      </w:pPr>
      <w:rPr>
        <w:rFonts w:hint="default"/>
      </w:rPr>
    </w:lvl>
    <w:lvl w:ilvl="1">
      <w:start w:val="1"/>
      <w:numFmt w:val="decimal"/>
      <w:isLgl/>
      <w:lvlText w:val="%2)"/>
      <w:lvlJc w:val="left"/>
      <w:pPr>
        <w:ind w:left="1429" w:hanging="720"/>
      </w:pPr>
      <w:rPr>
        <w:rFonts w:ascii="Times New Roman" w:eastAsia="Times New Roman" w:hAnsi="Times New Roman" w:cs="Times New Roman"/>
        <w:lang w:val="ru-RU"/>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45F05114"/>
    <w:multiLevelType w:val="hybridMultilevel"/>
    <w:tmpl w:val="7840BBEA"/>
    <w:lvl w:ilvl="0" w:tplc="7658AEAE">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B5D6230"/>
    <w:multiLevelType w:val="multilevel"/>
    <w:tmpl w:val="0E7610D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50BE44A4"/>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0"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21" w15:restartNumberingAfterBreak="0">
    <w:nsid w:val="524C71CF"/>
    <w:multiLevelType w:val="multilevel"/>
    <w:tmpl w:val="92B8027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FC4342B"/>
    <w:multiLevelType w:val="hybridMultilevel"/>
    <w:tmpl w:val="B2A85A34"/>
    <w:lvl w:ilvl="0" w:tplc="09183B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4" w15:restartNumberingAfterBreak="0">
    <w:nsid w:val="654679E3"/>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BDC3249"/>
    <w:multiLevelType w:val="hybridMultilevel"/>
    <w:tmpl w:val="4CA608D8"/>
    <w:lvl w:ilvl="0" w:tplc="CFEE92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7" w15:restartNumberingAfterBreak="0">
    <w:nsid w:val="7576128F"/>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8" w15:restartNumberingAfterBreak="0">
    <w:nsid w:val="79DE7F06"/>
    <w:multiLevelType w:val="hybridMultilevel"/>
    <w:tmpl w:val="AFEA5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9759130">
    <w:abstractNumId w:val="23"/>
  </w:num>
  <w:num w:numId="2" w16cid:durableId="1011876038">
    <w:abstractNumId w:val="13"/>
  </w:num>
  <w:num w:numId="3" w16cid:durableId="20163478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3024031">
    <w:abstractNumId w:val="0"/>
  </w:num>
  <w:num w:numId="5" w16cid:durableId="2029283410">
    <w:abstractNumId w:val="14"/>
  </w:num>
  <w:num w:numId="6" w16cid:durableId="1544368374">
    <w:abstractNumId w:val="18"/>
  </w:num>
  <w:num w:numId="7" w16cid:durableId="1846939348">
    <w:abstractNumId w:val="1"/>
  </w:num>
  <w:num w:numId="8" w16cid:durableId="1073889122">
    <w:abstractNumId w:val="3"/>
  </w:num>
  <w:num w:numId="9" w16cid:durableId="327295539">
    <w:abstractNumId w:val="20"/>
  </w:num>
  <w:num w:numId="10" w16cid:durableId="318309876">
    <w:abstractNumId w:val="10"/>
  </w:num>
  <w:num w:numId="11" w16cid:durableId="1646664181">
    <w:abstractNumId w:val="6"/>
  </w:num>
  <w:num w:numId="12" w16cid:durableId="283393405">
    <w:abstractNumId w:val="11"/>
  </w:num>
  <w:num w:numId="13" w16cid:durableId="1461724592">
    <w:abstractNumId w:val="5"/>
  </w:num>
  <w:num w:numId="14" w16cid:durableId="1776093733">
    <w:abstractNumId w:val="9"/>
  </w:num>
  <w:num w:numId="15" w16cid:durableId="113795701">
    <w:abstractNumId w:val="27"/>
  </w:num>
  <w:num w:numId="16" w16cid:durableId="1346438597">
    <w:abstractNumId w:val="19"/>
  </w:num>
  <w:num w:numId="17" w16cid:durableId="354426822">
    <w:abstractNumId w:val="12"/>
  </w:num>
  <w:num w:numId="18" w16cid:durableId="9346354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3368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5312589">
    <w:abstractNumId w:val="21"/>
  </w:num>
  <w:num w:numId="21" w16cid:durableId="1466662752">
    <w:abstractNumId w:val="17"/>
  </w:num>
  <w:num w:numId="22" w16cid:durableId="1600723984">
    <w:abstractNumId w:val="25"/>
  </w:num>
  <w:num w:numId="23" w16cid:durableId="1381591740">
    <w:abstractNumId w:val="28"/>
  </w:num>
  <w:num w:numId="24" w16cid:durableId="1864395815">
    <w:abstractNumId w:val="8"/>
  </w:num>
  <w:num w:numId="25" w16cid:durableId="345329298">
    <w:abstractNumId w:val="4"/>
  </w:num>
  <w:num w:numId="26" w16cid:durableId="1370109967">
    <w:abstractNumId w:val="15"/>
  </w:num>
  <w:num w:numId="27" w16cid:durableId="1231188663">
    <w:abstractNumId w:val="26"/>
  </w:num>
  <w:num w:numId="28" w16cid:durableId="364604201">
    <w:abstractNumId w:val="24"/>
  </w:num>
  <w:num w:numId="29" w16cid:durableId="128392179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drawingGridHorizontalSpacing w:val="110"/>
  <w:displayHorizontalDrawingGridEvery w:val="2"/>
  <w:characterSpacingControl w:val="doNotCompress"/>
  <w:hdrShapeDefaults>
    <o:shapedefaults v:ext="edit" spidmax="2068"/>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5F57"/>
    <w:rsid w:val="00012CE2"/>
    <w:rsid w:val="00023DEE"/>
    <w:rsid w:val="00065CAA"/>
    <w:rsid w:val="00103AEB"/>
    <w:rsid w:val="0010685F"/>
    <w:rsid w:val="00114685"/>
    <w:rsid w:val="00123A32"/>
    <w:rsid w:val="001627AF"/>
    <w:rsid w:val="001E06F2"/>
    <w:rsid w:val="001F3DFC"/>
    <w:rsid w:val="002055D8"/>
    <w:rsid w:val="0021473C"/>
    <w:rsid w:val="00253876"/>
    <w:rsid w:val="00255374"/>
    <w:rsid w:val="002971C2"/>
    <w:rsid w:val="002D1D38"/>
    <w:rsid w:val="002D23E9"/>
    <w:rsid w:val="003065CB"/>
    <w:rsid w:val="00321C55"/>
    <w:rsid w:val="00356F11"/>
    <w:rsid w:val="00392F6A"/>
    <w:rsid w:val="003F0D53"/>
    <w:rsid w:val="004032DA"/>
    <w:rsid w:val="004862F3"/>
    <w:rsid w:val="004A28B8"/>
    <w:rsid w:val="004A3D2C"/>
    <w:rsid w:val="00503778"/>
    <w:rsid w:val="00527677"/>
    <w:rsid w:val="005660BB"/>
    <w:rsid w:val="00566B96"/>
    <w:rsid w:val="00577EBB"/>
    <w:rsid w:val="00581192"/>
    <w:rsid w:val="00592B33"/>
    <w:rsid w:val="005A105C"/>
    <w:rsid w:val="00615F31"/>
    <w:rsid w:val="00621A1F"/>
    <w:rsid w:val="00655CF7"/>
    <w:rsid w:val="00664CD1"/>
    <w:rsid w:val="00666337"/>
    <w:rsid w:val="006745DA"/>
    <w:rsid w:val="006B788F"/>
    <w:rsid w:val="006C49E1"/>
    <w:rsid w:val="006E1C85"/>
    <w:rsid w:val="00714E89"/>
    <w:rsid w:val="007914A9"/>
    <w:rsid w:val="007A1E79"/>
    <w:rsid w:val="007F057F"/>
    <w:rsid w:val="00847E72"/>
    <w:rsid w:val="00873E16"/>
    <w:rsid w:val="008B625E"/>
    <w:rsid w:val="008E3187"/>
    <w:rsid w:val="00906A3D"/>
    <w:rsid w:val="00941CFE"/>
    <w:rsid w:val="00945C38"/>
    <w:rsid w:val="00946094"/>
    <w:rsid w:val="009661DD"/>
    <w:rsid w:val="00A23446"/>
    <w:rsid w:val="00A83C6A"/>
    <w:rsid w:val="00AA15C3"/>
    <w:rsid w:val="00AC20E6"/>
    <w:rsid w:val="00AF7E19"/>
    <w:rsid w:val="00B43334"/>
    <w:rsid w:val="00B46AE9"/>
    <w:rsid w:val="00BC34BE"/>
    <w:rsid w:val="00BC36EB"/>
    <w:rsid w:val="00BC529D"/>
    <w:rsid w:val="00BD1963"/>
    <w:rsid w:val="00C60E57"/>
    <w:rsid w:val="00C755CB"/>
    <w:rsid w:val="00CD03C2"/>
    <w:rsid w:val="00D137F3"/>
    <w:rsid w:val="00D63F18"/>
    <w:rsid w:val="00D8064D"/>
    <w:rsid w:val="00DC08A2"/>
    <w:rsid w:val="00E34802"/>
    <w:rsid w:val="00E525C5"/>
    <w:rsid w:val="00E8286B"/>
    <w:rsid w:val="00EB7D6F"/>
    <w:rsid w:val="00ED4033"/>
    <w:rsid w:val="00EF2C33"/>
    <w:rsid w:val="00EF430E"/>
    <w:rsid w:val="00F4733C"/>
    <w:rsid w:val="00F57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173814BC"/>
  <w15:docId w15:val="{281BEB31-7929-49BF-B519-4DFA544E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187"/>
  </w:style>
  <w:style w:type="paragraph" w:styleId="11">
    <w:name w:val="heading 1"/>
    <w:basedOn w:val="a"/>
    <w:next w:val="a"/>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
    <w:name w:val="heading 3"/>
    <w:basedOn w:val="a"/>
    <w:next w:val="a"/>
    <w:link w:val="30"/>
    <w:uiPriority w:val="9"/>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8">
    <w:name w:val="heading 8"/>
    <w:basedOn w:val="a"/>
    <w:next w:val="a"/>
    <w:link w:val="80"/>
    <w:uiPriority w:val="9"/>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
    <w:next w:val="a"/>
    <w:link w:val="90"/>
    <w:uiPriority w:val="9"/>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97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2971C2"/>
    <w:rPr>
      <w:rFonts w:ascii="Tahoma" w:hAnsi="Tahoma" w:cs="Tahoma"/>
      <w:sz w:val="16"/>
      <w:szCs w:val="16"/>
    </w:rPr>
  </w:style>
  <w:style w:type="paragraph" w:styleId="a5">
    <w:name w:val="header"/>
    <w:basedOn w:val="a"/>
    <w:link w:val="a6"/>
    <w:uiPriority w:val="99"/>
    <w:unhideWhenUsed/>
    <w:rsid w:val="002971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71C2"/>
  </w:style>
  <w:style w:type="paragraph" w:styleId="a7">
    <w:name w:val="footer"/>
    <w:basedOn w:val="a"/>
    <w:link w:val="a8"/>
    <w:uiPriority w:val="99"/>
    <w:unhideWhenUsed/>
    <w:rsid w:val="002971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71C2"/>
  </w:style>
  <w:style w:type="paragraph" w:styleId="a9">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
    <w:link w:val="aa"/>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9"/>
    <w:uiPriority w:val="34"/>
    <w:rsid w:val="002971C2"/>
    <w:rPr>
      <w:rFonts w:ascii="Times New Roman" w:eastAsia="Times New Roman" w:hAnsi="Times New Roman" w:cs="Times New Roman"/>
      <w:sz w:val="20"/>
      <w:szCs w:val="20"/>
    </w:rPr>
  </w:style>
  <w:style w:type="character" w:customStyle="1" w:styleId="40">
    <w:name w:val="Заголовок 4 Знак"/>
    <w:basedOn w:val="a0"/>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0"/>
    <w:link w:val="9"/>
    <w:uiPriority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b">
    <w:name w:val="Body Text"/>
    <w:aliases w:val="Основной текст Знак1,Основной текст Знак Знак, Знак7 Знак Знак, Знак7 Знак,Знак7 Знак Знак,Знак7 Знак"/>
    <w:basedOn w:val="a"/>
    <w:link w:val="ac"/>
    <w:uiPriority w:val="99"/>
    <w:rsid w:val="00566B96"/>
    <w:pPr>
      <w:spacing w:after="120"/>
    </w:pPr>
    <w:rPr>
      <w:rFonts w:ascii="Calibri" w:eastAsia="Times New Roman" w:hAnsi="Calibri" w:cs="Times New Roman"/>
    </w:rPr>
  </w:style>
  <w:style w:type="character" w:customStyle="1" w:styleId="ac">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0"/>
    <w:link w:val="ab"/>
    <w:uiPriority w:val="99"/>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d">
    <w:name w:val="No Spacing"/>
    <w:link w:val="ae"/>
    <w:uiPriority w:val="1"/>
    <w:qFormat/>
    <w:rsid w:val="00566B96"/>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566B96"/>
    <w:rPr>
      <w:rFonts w:ascii="Times New Roman" w:eastAsia="Times New Roman" w:hAnsi="Times New Roman" w:cs="Times New Roman"/>
      <w:sz w:val="24"/>
      <w:szCs w:val="24"/>
    </w:rPr>
  </w:style>
  <w:style w:type="paragraph" w:styleId="af">
    <w:name w:val="Title"/>
    <w:basedOn w:val="a"/>
    <w:link w:val="af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0">
    <w:name w:val="Заголовок Знак"/>
    <w:basedOn w:val="a0"/>
    <w:link w:val="af"/>
    <w:rsid w:val="00D8064D"/>
    <w:rPr>
      <w:rFonts w:ascii="Times New Roman" w:eastAsia="Times New Roman" w:hAnsi="Times New Roman" w:cs="Times New Roman"/>
      <w:b/>
      <w:sz w:val="28"/>
      <w:szCs w:val="20"/>
    </w:rPr>
  </w:style>
  <w:style w:type="character" w:customStyle="1" w:styleId="af1">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
    <w:link w:val="af1"/>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2">
    <w:name w:val="Hyperlink"/>
    <w:basedOn w:val="a0"/>
    <w:uiPriority w:val="99"/>
    <w:unhideWhenUsed/>
    <w:rsid w:val="004032DA"/>
    <w:rPr>
      <w:color w:val="0000FF" w:themeColor="hyperlink"/>
      <w:u w:val="single"/>
    </w:rPr>
  </w:style>
  <w:style w:type="paragraph" w:styleId="af3">
    <w:name w:val="footnote text"/>
    <w:basedOn w:val="a"/>
    <w:link w:val="af4"/>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4">
    <w:name w:val="Текст сноски Знак"/>
    <w:basedOn w:val="a0"/>
    <w:link w:val="af3"/>
    <w:uiPriority w:val="99"/>
    <w:rsid w:val="004032DA"/>
    <w:rPr>
      <w:rFonts w:ascii="Calibri" w:eastAsia="Calibri" w:hAnsi="Calibri" w:cs="Times New Roman"/>
      <w:sz w:val="20"/>
      <w:szCs w:val="20"/>
      <w:lang w:eastAsia="en-US"/>
    </w:rPr>
  </w:style>
  <w:style w:type="character" w:styleId="af5">
    <w:name w:val="footnote reference"/>
    <w:uiPriority w:val="99"/>
    <w:rsid w:val="004032DA"/>
    <w:rPr>
      <w:vertAlign w:val="superscript"/>
    </w:rPr>
  </w:style>
  <w:style w:type="table" w:styleId="af6">
    <w:name w:val="Table Grid"/>
    <w:basedOn w:val="a1"/>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6"/>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0"/>
    <w:link w:val="11"/>
    <w:rsid w:val="009661DD"/>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9661DD"/>
    <w:rPr>
      <w:rFonts w:ascii="Times New Roman" w:eastAsia="Calibri" w:hAnsi="Times New Roman" w:cs="Times New Roman"/>
      <w:b/>
      <w:sz w:val="28"/>
      <w:szCs w:val="28"/>
      <w:lang w:eastAsia="en-US"/>
    </w:rPr>
  </w:style>
  <w:style w:type="character" w:customStyle="1" w:styleId="30">
    <w:name w:val="Заголовок 3 Знак"/>
    <w:basedOn w:val="a0"/>
    <w:link w:val="3"/>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0"/>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2"/>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7">
    <w:name w:val="page number"/>
    <w:basedOn w:val="a0"/>
    <w:uiPriority w:val="99"/>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1">
    <w:name w:val="Body Text Indent 3"/>
    <w:basedOn w:val="a"/>
    <w:link w:val="32"/>
    <w:rsid w:val="009661D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uiPriority w:val="99"/>
    <w:rsid w:val="009661DD"/>
    <w:rPr>
      <w:rFonts w:ascii="Times New Roman" w:eastAsia="Times New Roman" w:hAnsi="Times New Roman" w:cs="Times New Roman"/>
      <w:sz w:val="20"/>
      <w:szCs w:val="20"/>
    </w:rPr>
  </w:style>
  <w:style w:type="paragraph" w:styleId="af9">
    <w:name w:val="Normal (Web)"/>
    <w:basedOn w:val="a"/>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1"/>
    <w:next w:val="af6"/>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
    <w:uiPriority w:val="99"/>
    <w:rsid w:val="009661DD"/>
    <w:pPr>
      <w:numPr>
        <w:numId w:val="4"/>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a">
    <w:name w:val="Body Text Indent"/>
    <w:basedOn w:val="a"/>
    <w:link w:val="afb"/>
    <w:uiPriority w:val="99"/>
    <w:unhideWhenUsed/>
    <w:rsid w:val="009661DD"/>
    <w:pPr>
      <w:spacing w:after="120" w:line="240" w:lineRule="auto"/>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rsid w:val="009661DD"/>
    <w:rPr>
      <w:rFonts w:ascii="Calibri" w:eastAsia="Calibri" w:hAnsi="Calibri" w:cs="Times New Roman"/>
      <w:lang w:eastAsia="en-US"/>
    </w:rPr>
  </w:style>
  <w:style w:type="paragraph" w:customStyle="1" w:styleId="6-">
    <w:name w:val="6.Табл.-данные"/>
    <w:basedOn w:val="a"/>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c">
    <w:name w:val="Знак Знак Знак Знак Знак Знак Знак Знак Знак Знак"/>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
    <w:next w:val="a"/>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d">
    <w:name w:val="Emphasis"/>
    <w:qFormat/>
    <w:rsid w:val="009661DD"/>
    <w:rPr>
      <w:i/>
      <w:iCs/>
    </w:rPr>
  </w:style>
  <w:style w:type="character" w:customStyle="1" w:styleId="312">
    <w:name w:val="Заголовок 3 Знак1"/>
    <w:basedOn w:val="a0"/>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5"/>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5"/>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0"/>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Знак Знак Знак Знак"/>
    <w:basedOn w:val="a"/>
    <w:rsid w:val="009661DD"/>
    <w:pPr>
      <w:spacing w:after="160" w:line="240" w:lineRule="exact"/>
    </w:pPr>
    <w:rPr>
      <w:rFonts w:ascii="Times New Roman" w:eastAsia="Calibri" w:hAnsi="Times New Roman" w:cs="Times New Roman"/>
      <w:sz w:val="20"/>
      <w:szCs w:val="20"/>
      <w:lang w:eastAsia="zh-CN"/>
    </w:rPr>
  </w:style>
  <w:style w:type="table" w:customStyle="1" w:styleId="5">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
    <w:name w:val="FollowedHyperlink"/>
    <w:basedOn w:val="a0"/>
    <w:uiPriority w:val="99"/>
    <w:unhideWhenUsed/>
    <w:rsid w:val="009661DD"/>
    <w:rPr>
      <w:color w:val="800080" w:themeColor="followedHyperlink"/>
      <w:u w:val="single"/>
    </w:rPr>
  </w:style>
  <w:style w:type="table" w:customStyle="1" w:styleId="81">
    <w:name w:val="Сетка таблицы8"/>
    <w:basedOn w:val="a1"/>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1"/>
    <w:basedOn w:val="a1"/>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1"/>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1"/>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Основной текст5"/>
    <w:basedOn w:val="a"/>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2"/>
    <w:uiPriority w:val="99"/>
    <w:semiHidden/>
    <w:unhideWhenUsed/>
    <w:rsid w:val="009661DD"/>
  </w:style>
  <w:style w:type="numbering" w:customStyle="1" w:styleId="27">
    <w:name w:val="Нет списка2"/>
    <w:next w:val="a2"/>
    <w:uiPriority w:val="99"/>
    <w:semiHidden/>
    <w:unhideWhenUsed/>
    <w:rsid w:val="009661DD"/>
  </w:style>
  <w:style w:type="numbering" w:customStyle="1" w:styleId="35">
    <w:name w:val="Нет списка3"/>
    <w:next w:val="a2"/>
    <w:uiPriority w:val="99"/>
    <w:semiHidden/>
    <w:unhideWhenUsed/>
    <w:rsid w:val="009661DD"/>
  </w:style>
  <w:style w:type="numbering" w:customStyle="1" w:styleId="44">
    <w:name w:val="Нет списка4"/>
    <w:next w:val="a2"/>
    <w:uiPriority w:val="99"/>
    <w:semiHidden/>
    <w:unhideWhenUsed/>
    <w:rsid w:val="009661DD"/>
  </w:style>
  <w:style w:type="numbering" w:customStyle="1" w:styleId="1110">
    <w:name w:val="Нет списка111"/>
    <w:next w:val="a2"/>
    <w:uiPriority w:val="99"/>
    <w:semiHidden/>
    <w:unhideWhenUsed/>
    <w:rsid w:val="009661DD"/>
  </w:style>
  <w:style w:type="numbering" w:customStyle="1" w:styleId="213">
    <w:name w:val="Нет списка21"/>
    <w:next w:val="a2"/>
    <w:uiPriority w:val="99"/>
    <w:semiHidden/>
    <w:unhideWhenUsed/>
    <w:rsid w:val="009661DD"/>
  </w:style>
  <w:style w:type="numbering" w:customStyle="1" w:styleId="314">
    <w:name w:val="Нет списка31"/>
    <w:next w:val="a2"/>
    <w:uiPriority w:val="99"/>
    <w:semiHidden/>
    <w:unhideWhenUsed/>
    <w:rsid w:val="009661DD"/>
  </w:style>
  <w:style w:type="numbering" w:customStyle="1" w:styleId="413">
    <w:name w:val="Нет списка41"/>
    <w:next w:val="a2"/>
    <w:uiPriority w:val="99"/>
    <w:semiHidden/>
    <w:unhideWhenUsed/>
    <w:rsid w:val="009661DD"/>
  </w:style>
  <w:style w:type="numbering" w:customStyle="1" w:styleId="11110">
    <w:name w:val="Нет списка1111"/>
    <w:next w:val="a2"/>
    <w:uiPriority w:val="99"/>
    <w:semiHidden/>
    <w:unhideWhenUsed/>
    <w:rsid w:val="009661DD"/>
  </w:style>
  <w:style w:type="numbering" w:customStyle="1" w:styleId="2112">
    <w:name w:val="Нет списка211"/>
    <w:next w:val="a2"/>
    <w:uiPriority w:val="99"/>
    <w:semiHidden/>
    <w:unhideWhenUsed/>
    <w:rsid w:val="009661DD"/>
  </w:style>
  <w:style w:type="numbering" w:customStyle="1" w:styleId="3112">
    <w:name w:val="Нет списка311"/>
    <w:next w:val="a2"/>
    <w:uiPriority w:val="99"/>
    <w:semiHidden/>
    <w:unhideWhenUsed/>
    <w:rsid w:val="009661DD"/>
  </w:style>
  <w:style w:type="numbering" w:customStyle="1" w:styleId="53">
    <w:name w:val="Нет списка5"/>
    <w:next w:val="a2"/>
    <w:uiPriority w:val="99"/>
    <w:semiHidden/>
    <w:unhideWhenUsed/>
    <w:rsid w:val="009661DD"/>
  </w:style>
  <w:style w:type="numbering" w:customStyle="1" w:styleId="122">
    <w:name w:val="Нет списка12"/>
    <w:next w:val="a2"/>
    <w:uiPriority w:val="99"/>
    <w:semiHidden/>
    <w:unhideWhenUsed/>
    <w:rsid w:val="009661DD"/>
  </w:style>
  <w:style w:type="numbering" w:customStyle="1" w:styleId="222">
    <w:name w:val="Нет списка22"/>
    <w:next w:val="a2"/>
    <w:uiPriority w:val="99"/>
    <w:semiHidden/>
    <w:unhideWhenUsed/>
    <w:rsid w:val="009661DD"/>
  </w:style>
  <w:style w:type="numbering" w:customStyle="1" w:styleId="322">
    <w:name w:val="Нет списка32"/>
    <w:next w:val="a2"/>
    <w:uiPriority w:val="99"/>
    <w:semiHidden/>
    <w:unhideWhenUsed/>
    <w:rsid w:val="009661DD"/>
  </w:style>
  <w:style w:type="numbering" w:customStyle="1" w:styleId="4110">
    <w:name w:val="Нет списка411"/>
    <w:next w:val="a2"/>
    <w:uiPriority w:val="99"/>
    <w:semiHidden/>
    <w:unhideWhenUsed/>
    <w:rsid w:val="009661DD"/>
  </w:style>
  <w:style w:type="numbering" w:customStyle="1" w:styleId="11111">
    <w:name w:val="Нет списка11111"/>
    <w:next w:val="a2"/>
    <w:uiPriority w:val="99"/>
    <w:semiHidden/>
    <w:unhideWhenUsed/>
    <w:rsid w:val="009661DD"/>
  </w:style>
  <w:style w:type="numbering" w:customStyle="1" w:styleId="21110">
    <w:name w:val="Нет списка2111"/>
    <w:next w:val="a2"/>
    <w:uiPriority w:val="99"/>
    <w:semiHidden/>
    <w:unhideWhenUsed/>
    <w:rsid w:val="009661DD"/>
  </w:style>
  <w:style w:type="numbering" w:customStyle="1" w:styleId="31110">
    <w:name w:val="Нет списка3111"/>
    <w:next w:val="a2"/>
    <w:uiPriority w:val="99"/>
    <w:semiHidden/>
    <w:unhideWhenUsed/>
    <w:rsid w:val="009661DD"/>
  </w:style>
  <w:style w:type="numbering" w:customStyle="1" w:styleId="60">
    <w:name w:val="Нет списка6"/>
    <w:next w:val="a2"/>
    <w:uiPriority w:val="99"/>
    <w:semiHidden/>
    <w:unhideWhenUsed/>
    <w:rsid w:val="009661DD"/>
  </w:style>
  <w:style w:type="numbering" w:customStyle="1" w:styleId="131">
    <w:name w:val="Нет списка13"/>
    <w:next w:val="a2"/>
    <w:uiPriority w:val="99"/>
    <w:semiHidden/>
    <w:unhideWhenUsed/>
    <w:rsid w:val="009661DD"/>
  </w:style>
  <w:style w:type="numbering" w:customStyle="1" w:styleId="231">
    <w:name w:val="Нет списка23"/>
    <w:next w:val="a2"/>
    <w:uiPriority w:val="99"/>
    <w:semiHidden/>
    <w:unhideWhenUsed/>
    <w:rsid w:val="009661DD"/>
  </w:style>
  <w:style w:type="numbering" w:customStyle="1" w:styleId="332">
    <w:name w:val="Нет списка33"/>
    <w:next w:val="a2"/>
    <w:uiPriority w:val="99"/>
    <w:semiHidden/>
    <w:unhideWhenUsed/>
    <w:rsid w:val="009661DD"/>
  </w:style>
  <w:style w:type="numbering" w:customStyle="1" w:styleId="420">
    <w:name w:val="Нет списка42"/>
    <w:next w:val="a2"/>
    <w:uiPriority w:val="99"/>
    <w:semiHidden/>
    <w:unhideWhenUsed/>
    <w:rsid w:val="009661DD"/>
  </w:style>
  <w:style w:type="numbering" w:customStyle="1" w:styleId="1120">
    <w:name w:val="Нет списка112"/>
    <w:next w:val="a2"/>
    <w:uiPriority w:val="99"/>
    <w:semiHidden/>
    <w:unhideWhenUsed/>
    <w:rsid w:val="009661DD"/>
  </w:style>
  <w:style w:type="numbering" w:customStyle="1" w:styleId="2120">
    <w:name w:val="Нет списка212"/>
    <w:next w:val="a2"/>
    <w:uiPriority w:val="99"/>
    <w:semiHidden/>
    <w:unhideWhenUsed/>
    <w:rsid w:val="009661DD"/>
  </w:style>
  <w:style w:type="numbering" w:customStyle="1" w:styleId="3121">
    <w:name w:val="Нет списка312"/>
    <w:next w:val="a2"/>
    <w:uiPriority w:val="99"/>
    <w:semiHidden/>
    <w:unhideWhenUsed/>
    <w:rsid w:val="009661DD"/>
  </w:style>
  <w:style w:type="numbering" w:customStyle="1" w:styleId="510">
    <w:name w:val="Нет списка51"/>
    <w:next w:val="a2"/>
    <w:uiPriority w:val="99"/>
    <w:semiHidden/>
    <w:unhideWhenUsed/>
    <w:rsid w:val="009661DD"/>
  </w:style>
  <w:style w:type="numbering" w:customStyle="1" w:styleId="1210">
    <w:name w:val="Нет списка121"/>
    <w:next w:val="a2"/>
    <w:uiPriority w:val="99"/>
    <w:semiHidden/>
    <w:unhideWhenUsed/>
    <w:rsid w:val="009661DD"/>
  </w:style>
  <w:style w:type="numbering" w:customStyle="1" w:styleId="2210">
    <w:name w:val="Нет списка221"/>
    <w:next w:val="a2"/>
    <w:uiPriority w:val="99"/>
    <w:semiHidden/>
    <w:unhideWhenUsed/>
    <w:rsid w:val="009661DD"/>
  </w:style>
  <w:style w:type="numbering" w:customStyle="1" w:styleId="3210">
    <w:name w:val="Нет списка321"/>
    <w:next w:val="a2"/>
    <w:uiPriority w:val="99"/>
    <w:semiHidden/>
    <w:unhideWhenUsed/>
    <w:rsid w:val="009661DD"/>
  </w:style>
  <w:style w:type="numbering" w:customStyle="1" w:styleId="4120">
    <w:name w:val="Нет списка412"/>
    <w:next w:val="a2"/>
    <w:uiPriority w:val="99"/>
    <w:semiHidden/>
    <w:unhideWhenUsed/>
    <w:rsid w:val="009661DD"/>
  </w:style>
  <w:style w:type="numbering" w:customStyle="1" w:styleId="1112">
    <w:name w:val="Нет списка1112"/>
    <w:next w:val="a2"/>
    <w:uiPriority w:val="99"/>
    <w:semiHidden/>
    <w:unhideWhenUsed/>
    <w:rsid w:val="009661DD"/>
  </w:style>
  <w:style w:type="numbering" w:customStyle="1" w:styleId="21120">
    <w:name w:val="Нет списка2112"/>
    <w:next w:val="a2"/>
    <w:uiPriority w:val="99"/>
    <w:semiHidden/>
    <w:unhideWhenUsed/>
    <w:rsid w:val="009661DD"/>
  </w:style>
  <w:style w:type="numbering" w:customStyle="1" w:styleId="31120">
    <w:name w:val="Нет списка3112"/>
    <w:next w:val="a2"/>
    <w:uiPriority w:val="99"/>
    <w:semiHidden/>
    <w:unhideWhenUsed/>
    <w:rsid w:val="009661DD"/>
  </w:style>
  <w:style w:type="numbering" w:customStyle="1" w:styleId="41110">
    <w:name w:val="Нет списка4111"/>
    <w:next w:val="a2"/>
    <w:uiPriority w:val="99"/>
    <w:semiHidden/>
    <w:unhideWhenUsed/>
    <w:rsid w:val="009661DD"/>
  </w:style>
  <w:style w:type="numbering" w:customStyle="1" w:styleId="111111">
    <w:name w:val="Нет списка111111"/>
    <w:next w:val="a2"/>
    <w:uiPriority w:val="99"/>
    <w:semiHidden/>
    <w:unhideWhenUsed/>
    <w:rsid w:val="009661DD"/>
  </w:style>
  <w:style w:type="numbering" w:customStyle="1" w:styleId="21111">
    <w:name w:val="Нет списка21111"/>
    <w:next w:val="a2"/>
    <w:uiPriority w:val="99"/>
    <w:semiHidden/>
    <w:unhideWhenUsed/>
    <w:rsid w:val="009661DD"/>
  </w:style>
  <w:style w:type="numbering" w:customStyle="1" w:styleId="31111">
    <w:name w:val="Нет списка31111"/>
    <w:next w:val="a2"/>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1"/>
    <w:next w:val="af6"/>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8286B"/>
  </w:style>
  <w:style w:type="table" w:customStyle="1" w:styleId="100">
    <w:name w:val="Сетка таблицы10"/>
    <w:basedOn w:val="a1"/>
    <w:next w:val="af6"/>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2"/>
    <w:uiPriority w:val="99"/>
    <w:semiHidden/>
    <w:unhideWhenUsed/>
    <w:rsid w:val="00E8286B"/>
  </w:style>
  <w:style w:type="table" w:customStyle="1" w:styleId="140">
    <w:name w:val="Сетка таблицы14"/>
    <w:basedOn w:val="a1"/>
    <w:next w:val="af6"/>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f6"/>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E8286B"/>
  </w:style>
  <w:style w:type="table" w:customStyle="1" w:styleId="160">
    <w:name w:val="Сетка таблицы16"/>
    <w:basedOn w:val="a1"/>
    <w:next w:val="af6"/>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2"/>
    <w:uiPriority w:val="99"/>
    <w:semiHidden/>
    <w:unhideWhenUsed/>
    <w:rsid w:val="004A28B8"/>
  </w:style>
  <w:style w:type="table" w:customStyle="1" w:styleId="170">
    <w:name w:val="Сетка таблицы17"/>
    <w:basedOn w:val="a1"/>
    <w:next w:val="af6"/>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f6"/>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f6"/>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0"/>
    <w:uiPriority w:val="99"/>
    <w:semiHidden/>
    <w:unhideWhenUsed/>
    <w:rsid w:val="004A28B8"/>
    <w:rPr>
      <w:rFonts w:cs="Times New Roman"/>
      <w:sz w:val="16"/>
    </w:rPr>
  </w:style>
  <w:style w:type="character" w:styleId="aff1">
    <w:name w:val="Strong"/>
    <w:basedOn w:val="a0"/>
    <w:uiPriority w:val="22"/>
    <w:qFormat/>
    <w:rsid w:val="004A28B8"/>
    <w:rPr>
      <w:rFonts w:cs="Times New Roman"/>
      <w:b/>
    </w:rPr>
  </w:style>
  <w:style w:type="paragraph" w:styleId="HTML">
    <w:name w:val="HTML Preformatted"/>
    <w:basedOn w:val="a"/>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A28B8"/>
    <w:rPr>
      <w:rFonts w:ascii="Courier New" w:eastAsia="Times New Roman" w:hAnsi="Courier New" w:cs="Courier New"/>
      <w:sz w:val="20"/>
      <w:szCs w:val="20"/>
    </w:rPr>
  </w:style>
  <w:style w:type="paragraph" w:styleId="aff2">
    <w:name w:val="annotation text"/>
    <w:basedOn w:val="a"/>
    <w:link w:val="aff3"/>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3">
    <w:name w:val="Текст примечания Знак"/>
    <w:basedOn w:val="a0"/>
    <w:link w:val="aff2"/>
    <w:uiPriority w:val="99"/>
    <w:semiHidden/>
    <w:rsid w:val="004A28B8"/>
    <w:rPr>
      <w:rFonts w:ascii="Calibri" w:eastAsia="Times New Roman" w:hAnsi="Calibri" w:cs="Times New Roman"/>
      <w:sz w:val="20"/>
      <w:szCs w:val="20"/>
      <w:lang w:eastAsia="en-US"/>
    </w:rPr>
  </w:style>
  <w:style w:type="paragraph" w:styleId="aff4">
    <w:name w:val="Plain Text"/>
    <w:basedOn w:val="a"/>
    <w:link w:val="aff5"/>
    <w:uiPriority w:val="99"/>
    <w:rsid w:val="004A28B8"/>
    <w:pPr>
      <w:spacing w:after="0" w:line="240" w:lineRule="auto"/>
    </w:pPr>
    <w:rPr>
      <w:rFonts w:ascii="Courier New" w:eastAsia="Times New Roman" w:hAnsi="Courier New" w:cs="Courier New"/>
      <w:sz w:val="24"/>
      <w:szCs w:val="24"/>
    </w:rPr>
  </w:style>
  <w:style w:type="character" w:customStyle="1" w:styleId="aff5">
    <w:name w:val="Текст Знак"/>
    <w:basedOn w:val="a0"/>
    <w:link w:val="aff4"/>
    <w:uiPriority w:val="99"/>
    <w:rsid w:val="004A28B8"/>
    <w:rPr>
      <w:rFonts w:ascii="Courier New" w:eastAsia="Times New Roman" w:hAnsi="Courier New" w:cs="Courier New"/>
      <w:sz w:val="24"/>
      <w:szCs w:val="24"/>
    </w:rPr>
  </w:style>
  <w:style w:type="character" w:customStyle="1" w:styleId="apple-converted-space">
    <w:name w:val="apple-converted-space"/>
    <w:basedOn w:val="a0"/>
    <w:rsid w:val="004A28B8"/>
    <w:rPr>
      <w:rFonts w:cs="Times New Roman"/>
    </w:rPr>
  </w:style>
  <w:style w:type="character" w:customStyle="1" w:styleId="apple-style-span">
    <w:name w:val="apple-style-span"/>
    <w:basedOn w:val="a0"/>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6">
    <w:name w:val="Абзац"/>
    <w:basedOn w:val="a"/>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
    <w:uiPriority w:val="99"/>
    <w:rsid w:val="004A28B8"/>
    <w:pPr>
      <w:numPr>
        <w:numId w:val="9"/>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0">
    <w:name w:val="6.1"/>
    <w:basedOn w:val="a"/>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7">
    <w:name w:val="line number"/>
    <w:basedOn w:val="a0"/>
    <w:uiPriority w:val="99"/>
    <w:semiHidden/>
    <w:rsid w:val="004A28B8"/>
    <w:rPr>
      <w:rFonts w:cs="Times New Roman"/>
    </w:rPr>
  </w:style>
  <w:style w:type="paragraph" w:styleId="29">
    <w:name w:val="Body Text Indent 2"/>
    <w:basedOn w:val="a"/>
    <w:link w:val="2a"/>
    <w:uiPriority w:val="99"/>
    <w:semiHidden/>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0"/>
    <w:link w:val="29"/>
    <w:uiPriority w:val="99"/>
    <w:semiHidden/>
    <w:rsid w:val="004A28B8"/>
    <w:rPr>
      <w:rFonts w:ascii="Calibri" w:eastAsia="Times New Roman" w:hAnsi="Calibri" w:cs="Times New Roman"/>
      <w:sz w:val="20"/>
      <w:szCs w:val="20"/>
    </w:rPr>
  </w:style>
  <w:style w:type="character" w:customStyle="1" w:styleId="aff8">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
    <w:autoRedefine/>
    <w:uiPriority w:val="99"/>
    <w:rsid w:val="004A28B8"/>
    <w:pPr>
      <w:ind w:left="1418"/>
    </w:pPr>
  </w:style>
  <w:style w:type="paragraph" w:customStyle="1" w:styleId="1b">
    <w:name w:val="оглавление 1"/>
    <w:basedOn w:val="a"/>
    <w:next w:val="a"/>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9">
    <w:name w:val="Основной шрифт"/>
    <w:uiPriority w:val="99"/>
    <w:rsid w:val="004A28B8"/>
  </w:style>
  <w:style w:type="paragraph" w:styleId="2c">
    <w:name w:val="List Bullet 2"/>
    <w:basedOn w:val="a"/>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
    <w:next w:val="a"/>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a">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2"/>
    <w:uiPriority w:val="99"/>
    <w:semiHidden/>
    <w:unhideWhenUsed/>
    <w:rsid w:val="004A28B8"/>
  </w:style>
  <w:style w:type="character" w:styleId="affb">
    <w:name w:val="Placeholder Text"/>
    <w:basedOn w:val="a0"/>
    <w:uiPriority w:val="99"/>
    <w:semiHidden/>
    <w:rsid w:val="00392F6A"/>
    <w:rPr>
      <w:color w:val="808080"/>
    </w:rPr>
  </w:style>
  <w:style w:type="paragraph" w:customStyle="1" w:styleId="1f">
    <w:name w:val="Абзац списка1"/>
    <w:basedOn w:val="a"/>
    <w:rsid w:val="00906A3D"/>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3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consultantplus://offline/ref=1C4C994FBBC4C676CA282D291719FEF75265FEC81CA4189EE1002FE87B6C83C2C2BC09FE392362572ADB54DBFFX4ODT" TargetMode="External"/><Relationship Id="rId3" Type="http://schemas.openxmlformats.org/officeDocument/2006/relationships/styles" Target="styles.xml"/><Relationship Id="rId21" Type="http://schemas.openxmlformats.org/officeDocument/2006/relationships/hyperlink" Target="consultantplus://offline/ref=1C4C994FBBC4C676CA282D291719FEF75265FEC81CA4189EE1002FE87B6C83C2C2BC09FE392362572ADB54DBFFX4ODT"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osp.uk@yandex.r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C4C994FBBC4C676CA282D291719FEF75265FEC81CA4189EE1002FE87B6C83C2C2BC09FE392362572ADB54DBFFX4OD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1C4C994FBBC4C676CA282D291719FEF75265FEC81CA4189EE1002FE87B6C83C2C2BC09FE392362572ADB54DBFFX4OD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mailto:adm@ust-kulom.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C8B4-AF4C-4637-B336-1D6A7CCA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TotalTime>
  <Pages>71</Pages>
  <Words>13538</Words>
  <Characters>77168</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23</cp:revision>
  <cp:lastPrinted>2026-03-03T14:03:00Z</cp:lastPrinted>
  <dcterms:created xsi:type="dcterms:W3CDTF">2024-12-16T12:51:00Z</dcterms:created>
  <dcterms:modified xsi:type="dcterms:W3CDTF">2026-03-03T14:10:00Z</dcterms:modified>
</cp:coreProperties>
</file>